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page" w:tblpX="1" w:tblpY="-719"/>
        <w:tblOverlap w:val="never"/>
        <w:tblW w:w="1619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190"/>
      </w:tblGrid>
      <w:tr w:rsidR="00591C29" w:rsidRPr="001A6664" w:rsidTr="00151558">
        <w:trPr>
          <w:trHeight w:val="431"/>
        </w:trPr>
        <w:tc>
          <w:tcPr>
            <w:tcW w:w="16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1C29" w:rsidRDefault="00591C29" w:rsidP="00436EF9">
            <w:pPr>
              <w:spacing w:after="160" w:line="259" w:lineRule="auto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853F5A" w:rsidRPr="001076B8" w:rsidRDefault="00853F5A" w:rsidP="009E4ABC">
      <w:pPr>
        <w:rPr>
          <w:sz w:val="16"/>
          <w:szCs w:val="16"/>
        </w:rPr>
      </w:pPr>
    </w:p>
    <w:p w:rsidR="007C5D81" w:rsidRDefault="00AC2371" w:rsidP="006D0226">
      <w:pPr>
        <w:framePr w:h="961" w:hRule="exact" w:hSpace="141" w:wrap="around" w:vAnchor="text" w:hAnchor="page" w:x="235" w:y="-1140"/>
        <w:suppressOverlap/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D0226">
        <w:t xml:space="preserve">              </w:t>
      </w:r>
      <w:r w:rsidR="007C5D81">
        <w:t xml:space="preserve">                                                                   </w:t>
      </w:r>
    </w:p>
    <w:p w:rsidR="007C5D81" w:rsidRPr="00EB3449" w:rsidRDefault="007C5D81" w:rsidP="006D0226">
      <w:pPr>
        <w:framePr w:h="961" w:hRule="exact" w:hSpace="141" w:wrap="around" w:vAnchor="text" w:hAnchor="page" w:x="235" w:y="-1140"/>
        <w:ind w:left="7080" w:firstLine="708"/>
        <w:suppressOverlap/>
        <w:jc w:val="center"/>
      </w:pPr>
      <w:r>
        <w:t xml:space="preserve">                                                                                                                         Załącznik Nr 2</w:t>
      </w:r>
    </w:p>
    <w:p w:rsidR="007C5D81" w:rsidRPr="00EB3449" w:rsidRDefault="007C5D81" w:rsidP="006D0226">
      <w:pPr>
        <w:framePr w:h="961" w:hRule="exact" w:hSpace="141" w:wrap="around" w:vAnchor="text" w:hAnchor="page" w:x="235" w:y="-1140"/>
        <w:suppressOverlap/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EB3449">
        <w:t xml:space="preserve">do Zarządzenia Nr </w:t>
      </w:r>
      <w:r w:rsidR="001E4434">
        <w:t>64</w:t>
      </w:r>
      <w:r w:rsidRPr="00EB3449">
        <w:t>/</w:t>
      </w:r>
      <w:r>
        <w:t>2016</w:t>
      </w:r>
    </w:p>
    <w:p w:rsidR="007C5D81" w:rsidRPr="00EB3449" w:rsidRDefault="007C5D81" w:rsidP="006D0226">
      <w:pPr>
        <w:framePr w:h="961" w:hRule="exact" w:hSpace="141" w:wrap="around" w:vAnchor="text" w:hAnchor="page" w:x="235" w:y="-1140"/>
        <w:suppressOverlap/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EB3449">
        <w:t>Wójta Gminy Mały Płock</w:t>
      </w:r>
    </w:p>
    <w:p w:rsidR="007C5D81" w:rsidRDefault="007C5D81" w:rsidP="007C5D81">
      <w:pPr>
        <w:jc w:val="center"/>
        <w:rPr>
          <w:b/>
          <w:sz w:val="24"/>
          <w:szCs w:val="24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EB3449">
        <w:t xml:space="preserve">z dnia </w:t>
      </w:r>
      <w:r w:rsidR="001E4434">
        <w:t>29 listopada</w:t>
      </w:r>
      <w:r>
        <w:t xml:space="preserve"> </w:t>
      </w:r>
      <w:r w:rsidRPr="00EB3449">
        <w:t>201</w:t>
      </w:r>
      <w:r>
        <w:t>6</w:t>
      </w:r>
      <w:r w:rsidRPr="00EB3449">
        <w:t>r</w:t>
      </w:r>
      <w:r>
        <w:t>.</w:t>
      </w:r>
    </w:p>
    <w:p w:rsidR="00395766" w:rsidRDefault="00395766" w:rsidP="004C3642">
      <w:pPr>
        <w:jc w:val="center"/>
        <w:rPr>
          <w:b/>
          <w:sz w:val="24"/>
          <w:szCs w:val="24"/>
        </w:rPr>
      </w:pPr>
    </w:p>
    <w:p w:rsidR="002E1164" w:rsidRDefault="004C3642" w:rsidP="004C3642">
      <w:pPr>
        <w:jc w:val="center"/>
        <w:rPr>
          <w:b/>
          <w:sz w:val="24"/>
          <w:szCs w:val="24"/>
        </w:rPr>
      </w:pPr>
      <w:r w:rsidRPr="00E27B3E">
        <w:rPr>
          <w:b/>
          <w:sz w:val="24"/>
          <w:szCs w:val="24"/>
        </w:rPr>
        <w:t xml:space="preserve">Zmiana planu </w:t>
      </w:r>
      <w:r>
        <w:rPr>
          <w:b/>
          <w:sz w:val="24"/>
          <w:szCs w:val="24"/>
        </w:rPr>
        <w:t xml:space="preserve">wydatków </w:t>
      </w:r>
      <w:r w:rsidRPr="00E27B3E">
        <w:rPr>
          <w:b/>
          <w:sz w:val="24"/>
          <w:szCs w:val="24"/>
        </w:rPr>
        <w:t>budżetu na 201</w:t>
      </w:r>
      <w:r>
        <w:rPr>
          <w:b/>
          <w:sz w:val="24"/>
          <w:szCs w:val="24"/>
        </w:rPr>
        <w:t>6</w:t>
      </w:r>
      <w:r w:rsidRPr="00E27B3E">
        <w:rPr>
          <w:b/>
          <w:sz w:val="24"/>
          <w:szCs w:val="24"/>
        </w:rPr>
        <w:t>r.</w:t>
      </w:r>
    </w:p>
    <w:p w:rsidR="009F2529" w:rsidRDefault="009F2529" w:rsidP="004C3642">
      <w:pPr>
        <w:jc w:val="center"/>
        <w:rPr>
          <w:b/>
          <w:sz w:val="24"/>
          <w:szCs w:val="24"/>
        </w:rPr>
      </w:pPr>
    </w:p>
    <w:tbl>
      <w:tblPr>
        <w:tblW w:w="1589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3"/>
        <w:gridCol w:w="524"/>
        <w:gridCol w:w="455"/>
        <w:gridCol w:w="226"/>
        <w:gridCol w:w="860"/>
        <w:gridCol w:w="719"/>
        <w:gridCol w:w="98"/>
        <w:gridCol w:w="600"/>
        <w:gridCol w:w="1039"/>
        <w:gridCol w:w="1041"/>
        <w:gridCol w:w="1042"/>
        <w:gridCol w:w="946"/>
        <w:gridCol w:w="793"/>
        <w:gridCol w:w="917"/>
        <w:gridCol w:w="928"/>
        <w:gridCol w:w="835"/>
        <w:gridCol w:w="793"/>
        <w:gridCol w:w="721"/>
        <w:gridCol w:w="989"/>
        <w:gridCol w:w="853"/>
        <w:gridCol w:w="1002"/>
        <w:gridCol w:w="146"/>
      </w:tblGrid>
      <w:tr w:rsidR="001E4434" w:rsidRPr="001E4434" w:rsidTr="001E4434">
        <w:trPr>
          <w:trHeight w:val="308"/>
        </w:trPr>
        <w:tc>
          <w:tcPr>
            <w:tcW w:w="15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E4434">
              <w:rPr>
                <w:rFonts w:ascii="Arial" w:hAnsi="Arial" w:cs="Arial"/>
                <w:color w:val="000000"/>
                <w:sz w:val="14"/>
                <w:szCs w:val="14"/>
              </w:rPr>
              <w:t>Rodzaj zadania: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1E443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Własne</w:t>
            </w:r>
          </w:p>
        </w:tc>
        <w:tc>
          <w:tcPr>
            <w:tcW w:w="1264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1E4434" w:rsidRPr="001E4434" w:rsidTr="001E4434">
        <w:trPr>
          <w:trHeight w:val="188"/>
        </w:trPr>
        <w:tc>
          <w:tcPr>
            <w:tcW w:w="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Dział</w:t>
            </w:r>
          </w:p>
        </w:tc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Rozdział</w:t>
            </w:r>
          </w:p>
        </w:tc>
        <w:tc>
          <w:tcPr>
            <w:tcW w:w="22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Nazwa</w:t>
            </w:r>
          </w:p>
        </w:tc>
        <w:tc>
          <w:tcPr>
            <w:tcW w:w="6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Plan</w:t>
            </w:r>
          </w:p>
        </w:tc>
        <w:tc>
          <w:tcPr>
            <w:tcW w:w="1189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Z tego</w:t>
            </w:r>
          </w:p>
        </w:tc>
        <w:tc>
          <w:tcPr>
            <w:tcW w:w="1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434" w:rsidRPr="001E4434" w:rsidRDefault="001E4434" w:rsidP="001E443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1E4434" w:rsidRPr="001E4434" w:rsidTr="001E4434">
        <w:trPr>
          <w:trHeight w:val="255"/>
        </w:trPr>
        <w:tc>
          <w:tcPr>
            <w:tcW w:w="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2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 xml:space="preserve">Wydatki </w:t>
            </w: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br/>
              <w:t>bieżące</w:t>
            </w:r>
          </w:p>
        </w:tc>
        <w:tc>
          <w:tcPr>
            <w:tcW w:w="7295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z tego:</w:t>
            </w:r>
          </w:p>
        </w:tc>
        <w:tc>
          <w:tcPr>
            <w:tcW w:w="7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 xml:space="preserve">Wydatki </w:t>
            </w: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br/>
              <w:t>majątkowe</w:t>
            </w:r>
          </w:p>
        </w:tc>
        <w:tc>
          <w:tcPr>
            <w:tcW w:w="284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z tego: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434" w:rsidRPr="001E4434" w:rsidRDefault="001E4434" w:rsidP="001E443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1E4434" w:rsidRPr="001E4434" w:rsidTr="001E4434">
        <w:trPr>
          <w:trHeight w:val="53"/>
        </w:trPr>
        <w:tc>
          <w:tcPr>
            <w:tcW w:w="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2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295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98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inwestycje i zakupy inwestycyjne</w:t>
            </w:r>
          </w:p>
        </w:tc>
        <w:tc>
          <w:tcPr>
            <w:tcW w:w="8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w tym:</w:t>
            </w:r>
          </w:p>
        </w:tc>
        <w:tc>
          <w:tcPr>
            <w:tcW w:w="10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zakup i objęcie akcji i udziałów oraz wniesienie wkładów do spółek prawa handlowego.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434" w:rsidRPr="001E4434" w:rsidRDefault="001E4434" w:rsidP="001E443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1E4434" w:rsidRPr="001E4434" w:rsidTr="001E4434">
        <w:trPr>
          <w:trHeight w:val="120"/>
        </w:trPr>
        <w:tc>
          <w:tcPr>
            <w:tcW w:w="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2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 xml:space="preserve">wydatki </w:t>
            </w: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br/>
              <w:t>jednostek</w:t>
            </w: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br/>
              <w:t>budżetowych,</w:t>
            </w:r>
          </w:p>
        </w:tc>
        <w:tc>
          <w:tcPr>
            <w:tcW w:w="19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z tego:</w:t>
            </w:r>
          </w:p>
        </w:tc>
        <w:tc>
          <w:tcPr>
            <w:tcW w:w="7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dotacje na zadania bieżące</w:t>
            </w:r>
          </w:p>
        </w:tc>
        <w:tc>
          <w:tcPr>
            <w:tcW w:w="9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świadczenia na rzecz osób fizycznych;</w:t>
            </w:r>
          </w:p>
        </w:tc>
        <w:tc>
          <w:tcPr>
            <w:tcW w:w="92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wydatki na programy finansowane z udziałem środków, o których mowa w art. 5 ust. 1 pkt 2 i 3</w:t>
            </w:r>
          </w:p>
        </w:tc>
        <w:tc>
          <w:tcPr>
            <w:tcW w:w="8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 xml:space="preserve">wypłaty z tytułu poręczeń i gwarancji </w:t>
            </w:r>
          </w:p>
        </w:tc>
        <w:tc>
          <w:tcPr>
            <w:tcW w:w="7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 xml:space="preserve">obsługa długu </w:t>
            </w:r>
          </w:p>
        </w:tc>
        <w:tc>
          <w:tcPr>
            <w:tcW w:w="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9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0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434" w:rsidRPr="001E4434" w:rsidRDefault="001E4434" w:rsidP="001E443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1E4434" w:rsidRPr="001E4434" w:rsidTr="001E4434">
        <w:trPr>
          <w:trHeight w:val="53"/>
        </w:trPr>
        <w:tc>
          <w:tcPr>
            <w:tcW w:w="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2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9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9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9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8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na programy finansowane z udziałem środków, o których mowa w art. 5 ust. 1 pkt 2 i 3,</w:t>
            </w:r>
          </w:p>
        </w:tc>
        <w:tc>
          <w:tcPr>
            <w:tcW w:w="10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434" w:rsidRPr="001E4434" w:rsidRDefault="001E4434" w:rsidP="001E443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1E4434" w:rsidRPr="001E4434" w:rsidTr="001E4434">
        <w:trPr>
          <w:trHeight w:val="885"/>
        </w:trPr>
        <w:tc>
          <w:tcPr>
            <w:tcW w:w="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2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wynagrodzenia i składki od nich naliczane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wydatki związane z realizacją ich statutowych zadań;</w:t>
            </w:r>
          </w:p>
        </w:tc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9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9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0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434" w:rsidRPr="001E4434" w:rsidRDefault="001E4434" w:rsidP="001E443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1E4434" w:rsidRPr="001E4434" w:rsidTr="001E4434">
        <w:trPr>
          <w:trHeight w:val="188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E4434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E4434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2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E4434">
              <w:rPr>
                <w:rFonts w:ascii="Arial" w:hAnsi="Arial" w:cs="Arial"/>
                <w:color w:val="000000"/>
                <w:sz w:val="12"/>
                <w:szCs w:val="12"/>
              </w:rPr>
              <w:t>4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E4434">
              <w:rPr>
                <w:rFonts w:ascii="Arial" w:hAnsi="Arial" w:cs="Arial"/>
                <w:color w:val="000000"/>
                <w:sz w:val="12"/>
                <w:szCs w:val="12"/>
              </w:rPr>
              <w:t>5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E4434">
              <w:rPr>
                <w:rFonts w:ascii="Arial" w:hAnsi="Arial" w:cs="Arial"/>
                <w:color w:val="000000"/>
                <w:sz w:val="12"/>
                <w:szCs w:val="12"/>
              </w:rPr>
              <w:t>6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E4434">
              <w:rPr>
                <w:rFonts w:ascii="Arial" w:hAnsi="Arial" w:cs="Arial"/>
                <w:color w:val="000000"/>
                <w:sz w:val="12"/>
                <w:szCs w:val="12"/>
              </w:rPr>
              <w:t>7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E4434">
              <w:rPr>
                <w:rFonts w:ascii="Arial" w:hAnsi="Arial" w:cs="Arial"/>
                <w:color w:val="000000"/>
                <w:sz w:val="12"/>
                <w:szCs w:val="12"/>
              </w:rPr>
              <w:t>8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E4434">
              <w:rPr>
                <w:rFonts w:ascii="Arial" w:hAnsi="Arial" w:cs="Arial"/>
                <w:color w:val="000000"/>
                <w:sz w:val="12"/>
                <w:szCs w:val="12"/>
              </w:rPr>
              <w:t>9</w:t>
            </w: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E4434">
              <w:rPr>
                <w:rFonts w:ascii="Arial" w:hAnsi="Arial" w:cs="Arial"/>
                <w:color w:val="000000"/>
                <w:sz w:val="12"/>
                <w:szCs w:val="12"/>
              </w:rPr>
              <w:t>10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E4434">
              <w:rPr>
                <w:rFonts w:ascii="Arial" w:hAnsi="Arial" w:cs="Arial"/>
                <w:color w:val="000000"/>
                <w:sz w:val="12"/>
                <w:szCs w:val="12"/>
              </w:rPr>
              <w:t>11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E4434">
              <w:rPr>
                <w:rFonts w:ascii="Arial" w:hAnsi="Arial" w:cs="Arial"/>
                <w:color w:val="000000"/>
                <w:sz w:val="12"/>
                <w:szCs w:val="12"/>
              </w:rPr>
              <w:t>12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E4434">
              <w:rPr>
                <w:rFonts w:ascii="Arial" w:hAnsi="Arial" w:cs="Arial"/>
                <w:color w:val="000000"/>
                <w:sz w:val="12"/>
                <w:szCs w:val="12"/>
              </w:rPr>
              <w:t>13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E4434">
              <w:rPr>
                <w:rFonts w:ascii="Arial" w:hAnsi="Arial" w:cs="Arial"/>
                <w:color w:val="000000"/>
                <w:sz w:val="12"/>
                <w:szCs w:val="12"/>
              </w:rPr>
              <w:t>14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E4434">
              <w:rPr>
                <w:rFonts w:ascii="Arial" w:hAnsi="Arial" w:cs="Arial"/>
                <w:color w:val="000000"/>
                <w:sz w:val="12"/>
                <w:szCs w:val="12"/>
              </w:rPr>
              <w:t>15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E4434">
              <w:rPr>
                <w:rFonts w:ascii="Arial" w:hAnsi="Arial" w:cs="Arial"/>
                <w:color w:val="000000"/>
                <w:sz w:val="12"/>
                <w:szCs w:val="12"/>
              </w:rPr>
              <w:t>16</w:t>
            </w: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E4434">
              <w:rPr>
                <w:rFonts w:ascii="Arial" w:hAnsi="Arial" w:cs="Arial"/>
                <w:color w:val="000000"/>
                <w:sz w:val="12"/>
                <w:szCs w:val="12"/>
              </w:rPr>
              <w:t>17</w:t>
            </w:r>
          </w:p>
        </w:tc>
        <w:tc>
          <w:tcPr>
            <w:tcW w:w="10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E4434">
              <w:rPr>
                <w:rFonts w:ascii="Arial" w:hAnsi="Arial" w:cs="Arial"/>
                <w:color w:val="000000"/>
                <w:sz w:val="12"/>
                <w:szCs w:val="12"/>
              </w:rPr>
              <w:t>18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434" w:rsidRPr="001E4434" w:rsidRDefault="001E4434" w:rsidP="001E4434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1E4434" w:rsidRPr="001E4434" w:rsidTr="001E4434">
        <w:trPr>
          <w:trHeight w:val="188"/>
        </w:trPr>
        <w:tc>
          <w:tcPr>
            <w:tcW w:w="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750</w:t>
            </w:r>
          </w:p>
        </w:tc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54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Administracja publiczna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przed zmianą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1740258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1740258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1555071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1261018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294053</w:t>
            </w: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181987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3200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0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1E4434" w:rsidRPr="001E4434" w:rsidTr="001E4434">
        <w:trPr>
          <w:trHeight w:val="188"/>
        </w:trPr>
        <w:tc>
          <w:tcPr>
            <w:tcW w:w="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54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zmniejszenie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-10850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-10850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-10850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-10850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0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1E4434" w:rsidRPr="001E4434" w:rsidTr="001E4434">
        <w:trPr>
          <w:trHeight w:val="188"/>
        </w:trPr>
        <w:tc>
          <w:tcPr>
            <w:tcW w:w="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54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zwiększenie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10850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10850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10600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10600</w:t>
            </w: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250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0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1E4434" w:rsidRPr="001E4434" w:rsidTr="001E4434">
        <w:trPr>
          <w:trHeight w:val="188"/>
        </w:trPr>
        <w:tc>
          <w:tcPr>
            <w:tcW w:w="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54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po zmianach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1740258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1740258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1554821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1250168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304653</w:t>
            </w: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182237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3200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0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1E4434" w:rsidRPr="001E4434" w:rsidTr="001E4434">
        <w:trPr>
          <w:trHeight w:val="188"/>
        </w:trPr>
        <w:tc>
          <w:tcPr>
            <w:tcW w:w="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75022</w:t>
            </w:r>
          </w:p>
        </w:tc>
        <w:tc>
          <w:tcPr>
            <w:tcW w:w="154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Rady gmin (miast i miast na prawach powiatu)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przed zmianą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116800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116800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1000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1000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115800</w:t>
            </w:r>
          </w:p>
        </w:tc>
        <w:tc>
          <w:tcPr>
            <w:tcW w:w="92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3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9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2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8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00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1E4434" w:rsidRPr="001E4434" w:rsidTr="001E4434">
        <w:trPr>
          <w:trHeight w:val="188"/>
        </w:trPr>
        <w:tc>
          <w:tcPr>
            <w:tcW w:w="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54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zmniejszenie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0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1E4434" w:rsidRPr="001E4434" w:rsidTr="001E4434">
        <w:trPr>
          <w:trHeight w:val="188"/>
        </w:trPr>
        <w:tc>
          <w:tcPr>
            <w:tcW w:w="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54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zwiększenie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600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600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600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600</w:t>
            </w: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0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1E4434" w:rsidRPr="001E4434" w:rsidTr="001E4434">
        <w:trPr>
          <w:trHeight w:val="188"/>
        </w:trPr>
        <w:tc>
          <w:tcPr>
            <w:tcW w:w="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54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po zmianach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117400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117400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1600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1600</w:t>
            </w: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115800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0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1E4434" w:rsidRPr="001E4434" w:rsidTr="001E4434">
        <w:trPr>
          <w:trHeight w:val="188"/>
        </w:trPr>
        <w:tc>
          <w:tcPr>
            <w:tcW w:w="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4210</w:t>
            </w:r>
          </w:p>
        </w:tc>
        <w:tc>
          <w:tcPr>
            <w:tcW w:w="10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1E4434">
              <w:rPr>
                <w:rFonts w:ascii="Arial" w:hAnsi="Arial" w:cs="Arial"/>
                <w:color w:val="000000"/>
                <w:sz w:val="8"/>
                <w:szCs w:val="8"/>
              </w:rPr>
              <w:t>Zakup materiałów i wyposażenia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przed zmianą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1000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1000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1000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1000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2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3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9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2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8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00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1E4434" w:rsidRPr="001E4434" w:rsidTr="001E4434">
        <w:trPr>
          <w:trHeight w:val="188"/>
        </w:trPr>
        <w:tc>
          <w:tcPr>
            <w:tcW w:w="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0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zmniejszenie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0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1E4434" w:rsidRPr="001E4434" w:rsidTr="001E4434">
        <w:trPr>
          <w:trHeight w:val="188"/>
        </w:trPr>
        <w:tc>
          <w:tcPr>
            <w:tcW w:w="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0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zwiększenie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600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600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600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600</w:t>
            </w: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0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1E4434" w:rsidRPr="001E4434" w:rsidTr="001E4434">
        <w:trPr>
          <w:trHeight w:val="188"/>
        </w:trPr>
        <w:tc>
          <w:tcPr>
            <w:tcW w:w="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0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po zmianach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1600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1600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1600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1600</w:t>
            </w: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0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1E4434" w:rsidRPr="001E4434" w:rsidTr="001E4434">
        <w:trPr>
          <w:trHeight w:val="188"/>
        </w:trPr>
        <w:tc>
          <w:tcPr>
            <w:tcW w:w="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75023</w:t>
            </w:r>
          </w:p>
        </w:tc>
        <w:tc>
          <w:tcPr>
            <w:tcW w:w="154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Urzędy gmin (miast i miast na prawach powiatu)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przed zmianą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1300269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1300269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1298019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1117519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180500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2250</w:t>
            </w:r>
          </w:p>
        </w:tc>
        <w:tc>
          <w:tcPr>
            <w:tcW w:w="92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3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9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2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8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00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1E4434" w:rsidRPr="001E4434" w:rsidTr="001E4434">
        <w:trPr>
          <w:trHeight w:val="188"/>
        </w:trPr>
        <w:tc>
          <w:tcPr>
            <w:tcW w:w="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54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zmniejszenie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-10850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-10850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-10850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-10850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0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1E4434" w:rsidRPr="001E4434" w:rsidTr="001E4434">
        <w:trPr>
          <w:trHeight w:val="188"/>
        </w:trPr>
        <w:tc>
          <w:tcPr>
            <w:tcW w:w="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54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zwiększenie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10250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10250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10000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10000</w:t>
            </w: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250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0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1E4434" w:rsidRPr="001E4434" w:rsidTr="001E4434">
        <w:trPr>
          <w:trHeight w:val="188"/>
        </w:trPr>
        <w:tc>
          <w:tcPr>
            <w:tcW w:w="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54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po zmianach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1299669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1299669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1297169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1106669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190500</w:t>
            </w: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2500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0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1E4434" w:rsidRPr="001E4434" w:rsidTr="001E4434">
        <w:trPr>
          <w:trHeight w:val="188"/>
        </w:trPr>
        <w:tc>
          <w:tcPr>
            <w:tcW w:w="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3020</w:t>
            </w:r>
          </w:p>
        </w:tc>
        <w:tc>
          <w:tcPr>
            <w:tcW w:w="10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1E4434">
              <w:rPr>
                <w:rFonts w:ascii="Arial" w:hAnsi="Arial" w:cs="Arial"/>
                <w:color w:val="000000"/>
                <w:sz w:val="8"/>
                <w:szCs w:val="8"/>
              </w:rPr>
              <w:t>Wydatki osobowe niezaliczone do wynagrodzeń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przed zmianą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2250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2250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2250</w:t>
            </w:r>
          </w:p>
        </w:tc>
        <w:tc>
          <w:tcPr>
            <w:tcW w:w="92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3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9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2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8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00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1E4434" w:rsidRPr="001E4434" w:rsidTr="001E4434">
        <w:trPr>
          <w:trHeight w:val="188"/>
        </w:trPr>
        <w:tc>
          <w:tcPr>
            <w:tcW w:w="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0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zmniejszenie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0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1E4434" w:rsidRPr="001E4434" w:rsidTr="001E4434">
        <w:trPr>
          <w:trHeight w:val="188"/>
        </w:trPr>
        <w:tc>
          <w:tcPr>
            <w:tcW w:w="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0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zwiększenie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250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250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250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0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1E4434" w:rsidRPr="001E4434" w:rsidTr="001E4434">
        <w:trPr>
          <w:trHeight w:val="188"/>
        </w:trPr>
        <w:tc>
          <w:tcPr>
            <w:tcW w:w="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0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po zmianach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2500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2500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2500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0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1E4434" w:rsidRPr="001E4434" w:rsidTr="001E4434">
        <w:trPr>
          <w:trHeight w:val="188"/>
        </w:trPr>
        <w:tc>
          <w:tcPr>
            <w:tcW w:w="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4010</w:t>
            </w:r>
          </w:p>
        </w:tc>
        <w:tc>
          <w:tcPr>
            <w:tcW w:w="10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1E4434">
              <w:rPr>
                <w:rFonts w:ascii="Arial" w:hAnsi="Arial" w:cs="Arial"/>
                <w:color w:val="000000"/>
                <w:sz w:val="8"/>
                <w:szCs w:val="8"/>
              </w:rPr>
              <w:t>Wynagrodzenia osobowe pracowników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przed zmianą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876110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876110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876110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876110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2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3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9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2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8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00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1E4434" w:rsidRPr="001E4434" w:rsidTr="001E4434">
        <w:trPr>
          <w:trHeight w:val="188"/>
        </w:trPr>
        <w:tc>
          <w:tcPr>
            <w:tcW w:w="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0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zmniejszenie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-10250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-10250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-10250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-10250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0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1E4434" w:rsidRPr="001E4434" w:rsidTr="001E4434">
        <w:trPr>
          <w:trHeight w:val="188"/>
        </w:trPr>
        <w:tc>
          <w:tcPr>
            <w:tcW w:w="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0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zwiększenie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0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1E4434" w:rsidRPr="001E4434" w:rsidTr="001E4434">
        <w:trPr>
          <w:trHeight w:val="188"/>
        </w:trPr>
        <w:tc>
          <w:tcPr>
            <w:tcW w:w="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0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po zmianach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865860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865860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865860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865860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0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1E4434" w:rsidRPr="001E4434" w:rsidTr="001E4434">
        <w:trPr>
          <w:trHeight w:val="188"/>
        </w:trPr>
        <w:tc>
          <w:tcPr>
            <w:tcW w:w="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4110</w:t>
            </w:r>
          </w:p>
        </w:tc>
        <w:tc>
          <w:tcPr>
            <w:tcW w:w="10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1E4434">
              <w:rPr>
                <w:rFonts w:ascii="Arial" w:hAnsi="Arial" w:cs="Arial"/>
                <w:color w:val="000000"/>
                <w:sz w:val="8"/>
                <w:szCs w:val="8"/>
              </w:rPr>
              <w:t>Składki na ubezpieczenia społeczne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przed zmianą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154415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154415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154415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154415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002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1E4434" w:rsidRPr="001E4434" w:rsidTr="001E4434">
        <w:trPr>
          <w:trHeight w:val="188"/>
        </w:trPr>
        <w:tc>
          <w:tcPr>
            <w:tcW w:w="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0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zmniejszenie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-600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-600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-600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-600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1E4434" w:rsidRPr="001E4434" w:rsidTr="001E4434">
        <w:trPr>
          <w:trHeight w:val="188"/>
        </w:trPr>
        <w:tc>
          <w:tcPr>
            <w:tcW w:w="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0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zwiększenie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1E4434" w:rsidRPr="001E4434" w:rsidTr="001E4434">
        <w:trPr>
          <w:trHeight w:val="188"/>
        </w:trPr>
        <w:tc>
          <w:tcPr>
            <w:tcW w:w="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0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po zmianach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153815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153815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153815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153815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1E4434" w:rsidRPr="001E4434" w:rsidTr="001E4434">
        <w:trPr>
          <w:trHeight w:val="188"/>
        </w:trPr>
        <w:tc>
          <w:tcPr>
            <w:tcW w:w="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4210</w:t>
            </w:r>
          </w:p>
        </w:tc>
        <w:tc>
          <w:tcPr>
            <w:tcW w:w="10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1E4434">
              <w:rPr>
                <w:rFonts w:ascii="Arial" w:hAnsi="Arial" w:cs="Arial"/>
                <w:color w:val="000000"/>
                <w:sz w:val="8"/>
                <w:szCs w:val="8"/>
              </w:rPr>
              <w:t>Zakup materiałów i wyposażenia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przed zmianą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48500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48500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48500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48500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002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1E4434" w:rsidRPr="001E4434" w:rsidTr="001E4434">
        <w:trPr>
          <w:trHeight w:val="188"/>
        </w:trPr>
        <w:tc>
          <w:tcPr>
            <w:tcW w:w="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0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zmniejszenie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1E4434" w:rsidRPr="001E4434" w:rsidTr="001E4434">
        <w:trPr>
          <w:trHeight w:val="188"/>
        </w:trPr>
        <w:tc>
          <w:tcPr>
            <w:tcW w:w="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0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zwiększenie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10000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10000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10000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10000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1E4434" w:rsidRPr="001E4434" w:rsidTr="001E4434">
        <w:trPr>
          <w:trHeight w:val="188"/>
        </w:trPr>
        <w:tc>
          <w:tcPr>
            <w:tcW w:w="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0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po zmianach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58500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58500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58500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58500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1E4434" w:rsidRPr="001E4434" w:rsidTr="001E4434">
        <w:trPr>
          <w:trHeight w:val="188"/>
        </w:trPr>
        <w:tc>
          <w:tcPr>
            <w:tcW w:w="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754</w:t>
            </w:r>
          </w:p>
        </w:tc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54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Bezpieczeństwo publiczne i ochrona przeciwpożarowa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przed zmianą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143118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143118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106868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61261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45607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36250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1E4434" w:rsidRPr="001E4434" w:rsidTr="001E4434">
        <w:trPr>
          <w:trHeight w:val="188"/>
        </w:trPr>
        <w:tc>
          <w:tcPr>
            <w:tcW w:w="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54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zmniejszenie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-135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-135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-135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-135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1E4434" w:rsidRPr="001E4434" w:rsidTr="001E4434">
        <w:trPr>
          <w:trHeight w:val="188"/>
        </w:trPr>
        <w:tc>
          <w:tcPr>
            <w:tcW w:w="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54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zwiększenie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135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135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135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135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1E4434" w:rsidRPr="001E4434" w:rsidTr="001E4434">
        <w:trPr>
          <w:trHeight w:val="188"/>
        </w:trPr>
        <w:tc>
          <w:tcPr>
            <w:tcW w:w="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54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po zmianach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143118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143118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106868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61261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45607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36250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1E4434" w:rsidRPr="001E4434" w:rsidTr="001E4434">
        <w:trPr>
          <w:trHeight w:val="188"/>
        </w:trPr>
        <w:tc>
          <w:tcPr>
            <w:tcW w:w="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75412</w:t>
            </w:r>
          </w:p>
        </w:tc>
        <w:tc>
          <w:tcPr>
            <w:tcW w:w="154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Ochotnicze straże pożarne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przed zmianą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77405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77405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41405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41405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36000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1E4434" w:rsidRPr="001E4434" w:rsidTr="001E4434">
        <w:trPr>
          <w:trHeight w:val="188"/>
        </w:trPr>
        <w:tc>
          <w:tcPr>
            <w:tcW w:w="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54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zmniejszenie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-135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-135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-135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-135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1E4434" w:rsidRPr="001E4434" w:rsidTr="001E4434">
        <w:trPr>
          <w:trHeight w:val="188"/>
        </w:trPr>
        <w:tc>
          <w:tcPr>
            <w:tcW w:w="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54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zwiększenie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135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135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135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135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1E4434" w:rsidRPr="001E4434" w:rsidTr="001E4434">
        <w:trPr>
          <w:trHeight w:val="188"/>
        </w:trPr>
        <w:tc>
          <w:tcPr>
            <w:tcW w:w="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54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po zmianach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77405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77405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41405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41405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36000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1E4434" w:rsidRPr="001E4434" w:rsidTr="001E4434">
        <w:trPr>
          <w:trHeight w:val="188"/>
        </w:trPr>
        <w:tc>
          <w:tcPr>
            <w:tcW w:w="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4210</w:t>
            </w:r>
          </w:p>
        </w:tc>
        <w:tc>
          <w:tcPr>
            <w:tcW w:w="10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1E4434">
              <w:rPr>
                <w:rFonts w:ascii="Arial" w:hAnsi="Arial" w:cs="Arial"/>
                <w:color w:val="000000"/>
                <w:sz w:val="8"/>
                <w:szCs w:val="8"/>
              </w:rPr>
              <w:t>Zakup materiałów i wyposażenia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przed zmianą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24525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24525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24525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24525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1E4434" w:rsidRPr="001E4434" w:rsidTr="001E4434">
        <w:trPr>
          <w:trHeight w:val="188"/>
        </w:trPr>
        <w:tc>
          <w:tcPr>
            <w:tcW w:w="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0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zmniejszenie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-135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-135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-135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-135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1E4434" w:rsidRPr="001E4434" w:rsidTr="001E4434">
        <w:trPr>
          <w:trHeight w:val="188"/>
        </w:trPr>
        <w:tc>
          <w:tcPr>
            <w:tcW w:w="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0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zwiększenie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1E4434" w:rsidRPr="001E4434" w:rsidTr="001E4434">
        <w:trPr>
          <w:trHeight w:val="188"/>
        </w:trPr>
        <w:tc>
          <w:tcPr>
            <w:tcW w:w="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0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po zmianach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24390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24390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24390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24390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1E4434" w:rsidRPr="001E4434" w:rsidTr="001E4434">
        <w:trPr>
          <w:trHeight w:val="188"/>
        </w:trPr>
        <w:tc>
          <w:tcPr>
            <w:tcW w:w="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4270</w:t>
            </w:r>
          </w:p>
        </w:tc>
        <w:tc>
          <w:tcPr>
            <w:tcW w:w="10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1E4434">
              <w:rPr>
                <w:rFonts w:ascii="Arial" w:hAnsi="Arial" w:cs="Arial"/>
                <w:color w:val="000000"/>
                <w:sz w:val="8"/>
                <w:szCs w:val="8"/>
              </w:rPr>
              <w:t>Zakup usług remontowych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przed zmianą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230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230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230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230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1E4434" w:rsidRPr="001E4434" w:rsidTr="001E4434">
        <w:trPr>
          <w:trHeight w:val="188"/>
        </w:trPr>
        <w:tc>
          <w:tcPr>
            <w:tcW w:w="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0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zmniejszenie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1E4434" w:rsidRPr="001E4434" w:rsidTr="001E4434">
        <w:trPr>
          <w:trHeight w:val="188"/>
        </w:trPr>
        <w:tc>
          <w:tcPr>
            <w:tcW w:w="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0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zwiększenie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135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135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135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135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1E4434" w:rsidRPr="001E4434" w:rsidTr="001E4434">
        <w:trPr>
          <w:trHeight w:val="188"/>
        </w:trPr>
        <w:tc>
          <w:tcPr>
            <w:tcW w:w="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0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po zmianach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365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365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365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365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1E4434" w:rsidRPr="001E4434" w:rsidTr="001E4434">
        <w:trPr>
          <w:trHeight w:val="188"/>
        </w:trPr>
        <w:tc>
          <w:tcPr>
            <w:tcW w:w="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851</w:t>
            </w:r>
          </w:p>
        </w:tc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54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Ochrona zdrowia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przed zmianą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93771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93771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93771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22604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71167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1E4434" w:rsidRPr="001E4434" w:rsidTr="001E4434">
        <w:trPr>
          <w:trHeight w:val="188"/>
        </w:trPr>
        <w:tc>
          <w:tcPr>
            <w:tcW w:w="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54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zmniejszenie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-100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-100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-100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-100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1E4434" w:rsidRPr="001E4434" w:rsidTr="001E4434">
        <w:trPr>
          <w:trHeight w:val="188"/>
        </w:trPr>
        <w:tc>
          <w:tcPr>
            <w:tcW w:w="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54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zwiększenie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1E4434" w:rsidRPr="001E4434" w:rsidTr="001E4434">
        <w:trPr>
          <w:trHeight w:val="188"/>
        </w:trPr>
        <w:tc>
          <w:tcPr>
            <w:tcW w:w="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54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po zmianach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93771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93771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93771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22504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71267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1E4434" w:rsidRPr="001E4434" w:rsidTr="001E4434">
        <w:trPr>
          <w:trHeight w:val="188"/>
        </w:trPr>
        <w:tc>
          <w:tcPr>
            <w:tcW w:w="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85154</w:t>
            </w:r>
          </w:p>
        </w:tc>
        <w:tc>
          <w:tcPr>
            <w:tcW w:w="154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Przeciwdziałanie alkoholizmowi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przed zmianą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51771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51771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51771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22604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29167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1E4434" w:rsidRPr="001E4434" w:rsidTr="001E4434">
        <w:trPr>
          <w:trHeight w:val="188"/>
        </w:trPr>
        <w:tc>
          <w:tcPr>
            <w:tcW w:w="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54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zmniejszenie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-100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-100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-100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-100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1E4434" w:rsidRPr="001E4434" w:rsidTr="001E4434">
        <w:trPr>
          <w:trHeight w:val="188"/>
        </w:trPr>
        <w:tc>
          <w:tcPr>
            <w:tcW w:w="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54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zwiększenie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1E4434" w:rsidRPr="001E4434" w:rsidTr="001E4434">
        <w:trPr>
          <w:trHeight w:val="188"/>
        </w:trPr>
        <w:tc>
          <w:tcPr>
            <w:tcW w:w="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54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po zmianach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51771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51771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51771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22504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29267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1E4434" w:rsidRPr="001E4434" w:rsidTr="001E4434">
        <w:trPr>
          <w:trHeight w:val="188"/>
        </w:trPr>
        <w:tc>
          <w:tcPr>
            <w:tcW w:w="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4170</w:t>
            </w:r>
          </w:p>
        </w:tc>
        <w:tc>
          <w:tcPr>
            <w:tcW w:w="10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1E4434">
              <w:rPr>
                <w:rFonts w:ascii="Arial" w:hAnsi="Arial" w:cs="Arial"/>
                <w:color w:val="000000"/>
                <w:sz w:val="8"/>
                <w:szCs w:val="8"/>
              </w:rPr>
              <w:t>Wynagrodzenia bezosobowe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przed zmianą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22604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22604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22604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22604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1E4434" w:rsidRPr="001E4434" w:rsidTr="001E4434">
        <w:trPr>
          <w:trHeight w:val="188"/>
        </w:trPr>
        <w:tc>
          <w:tcPr>
            <w:tcW w:w="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0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zmniejszenie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-100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-100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-100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-100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1E4434" w:rsidRPr="001E4434" w:rsidTr="001E4434">
        <w:trPr>
          <w:trHeight w:val="188"/>
        </w:trPr>
        <w:tc>
          <w:tcPr>
            <w:tcW w:w="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0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zwiększenie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1E4434" w:rsidRPr="001E4434" w:rsidTr="001E4434">
        <w:trPr>
          <w:trHeight w:val="188"/>
        </w:trPr>
        <w:tc>
          <w:tcPr>
            <w:tcW w:w="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0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po zmianach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22504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22504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22504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22504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1E4434" w:rsidRPr="001E4434" w:rsidTr="001E4434">
        <w:trPr>
          <w:trHeight w:val="188"/>
        </w:trPr>
        <w:tc>
          <w:tcPr>
            <w:tcW w:w="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4300</w:t>
            </w:r>
          </w:p>
        </w:tc>
        <w:tc>
          <w:tcPr>
            <w:tcW w:w="10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1E4434">
              <w:rPr>
                <w:rFonts w:ascii="Arial" w:hAnsi="Arial" w:cs="Arial"/>
                <w:color w:val="000000"/>
                <w:sz w:val="8"/>
                <w:szCs w:val="8"/>
              </w:rPr>
              <w:t>Zakup usług pozostałych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przed zmianą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24735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24735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24735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24735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1E4434" w:rsidRPr="001E4434" w:rsidTr="001E4434">
        <w:trPr>
          <w:trHeight w:val="188"/>
        </w:trPr>
        <w:tc>
          <w:tcPr>
            <w:tcW w:w="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0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zmniejszenie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1E4434" w:rsidRPr="001E4434" w:rsidTr="001E4434">
        <w:trPr>
          <w:trHeight w:val="188"/>
        </w:trPr>
        <w:tc>
          <w:tcPr>
            <w:tcW w:w="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0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zwiększenie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1E4434" w:rsidRPr="001E4434" w:rsidTr="001E4434">
        <w:trPr>
          <w:trHeight w:val="188"/>
        </w:trPr>
        <w:tc>
          <w:tcPr>
            <w:tcW w:w="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0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po zmianach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24835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24835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24835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24835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1E4434" w:rsidRPr="001E4434" w:rsidTr="001E4434">
        <w:trPr>
          <w:trHeight w:val="188"/>
        </w:trPr>
        <w:tc>
          <w:tcPr>
            <w:tcW w:w="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852</w:t>
            </w:r>
          </w:p>
        </w:tc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54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Pomoc społeczna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przed zmianą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1133928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1133928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420749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283036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137713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713179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1E4434" w:rsidRPr="001E4434" w:rsidTr="001E4434">
        <w:trPr>
          <w:trHeight w:val="188"/>
        </w:trPr>
        <w:tc>
          <w:tcPr>
            <w:tcW w:w="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54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zmniejszenie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-6100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-6100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-1000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-1000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-5100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1E4434" w:rsidRPr="001E4434" w:rsidTr="001E4434">
        <w:trPr>
          <w:trHeight w:val="188"/>
        </w:trPr>
        <w:tc>
          <w:tcPr>
            <w:tcW w:w="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54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zwiększenie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6100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6100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6100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5100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1000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1E4434" w:rsidRPr="001E4434" w:rsidTr="001E4434">
        <w:trPr>
          <w:trHeight w:val="188"/>
        </w:trPr>
        <w:tc>
          <w:tcPr>
            <w:tcW w:w="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54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po zmianach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1133928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1133928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425849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288136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137713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708079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1E4434" w:rsidRPr="001E4434" w:rsidTr="001E4434">
        <w:trPr>
          <w:trHeight w:val="188"/>
        </w:trPr>
        <w:tc>
          <w:tcPr>
            <w:tcW w:w="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85202</w:t>
            </w:r>
          </w:p>
        </w:tc>
        <w:tc>
          <w:tcPr>
            <w:tcW w:w="154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Domy pomocy społecznej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przed zmianą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50000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50000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50000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50000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1E4434" w:rsidRPr="001E4434" w:rsidTr="001E4434">
        <w:trPr>
          <w:trHeight w:val="188"/>
        </w:trPr>
        <w:tc>
          <w:tcPr>
            <w:tcW w:w="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54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zmniejszenie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-1000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-1000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-1000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-1000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1E4434" w:rsidRPr="001E4434" w:rsidTr="001E4434">
        <w:trPr>
          <w:trHeight w:val="188"/>
        </w:trPr>
        <w:tc>
          <w:tcPr>
            <w:tcW w:w="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54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zwiększenie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1E4434" w:rsidRPr="001E4434" w:rsidTr="001E4434">
        <w:trPr>
          <w:trHeight w:val="188"/>
        </w:trPr>
        <w:tc>
          <w:tcPr>
            <w:tcW w:w="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54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po zmianach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49000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49000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49000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49000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1E4434" w:rsidRPr="001E4434" w:rsidTr="001E4434">
        <w:trPr>
          <w:trHeight w:val="188"/>
        </w:trPr>
        <w:tc>
          <w:tcPr>
            <w:tcW w:w="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4330</w:t>
            </w:r>
          </w:p>
        </w:tc>
        <w:tc>
          <w:tcPr>
            <w:tcW w:w="10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1E4434">
              <w:rPr>
                <w:rFonts w:ascii="Arial" w:hAnsi="Arial" w:cs="Arial"/>
                <w:color w:val="000000"/>
                <w:sz w:val="8"/>
                <w:szCs w:val="8"/>
              </w:rPr>
              <w:t>Zakup usług przez jednostki samorządu terytorialnego od innych jednostek samorządu terytorialnego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przed zmianą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50000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50000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50000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50000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1E4434" w:rsidRPr="001E4434" w:rsidTr="001E4434">
        <w:trPr>
          <w:trHeight w:val="188"/>
        </w:trPr>
        <w:tc>
          <w:tcPr>
            <w:tcW w:w="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0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zmniejszenie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-1000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-1000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-1000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-1000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1E4434" w:rsidRPr="001E4434" w:rsidTr="001E4434">
        <w:trPr>
          <w:trHeight w:val="188"/>
        </w:trPr>
        <w:tc>
          <w:tcPr>
            <w:tcW w:w="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0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zwiększenie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1E4434" w:rsidRPr="001E4434" w:rsidTr="001E4434">
        <w:trPr>
          <w:trHeight w:val="188"/>
        </w:trPr>
        <w:tc>
          <w:tcPr>
            <w:tcW w:w="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0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po zmianach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49000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49000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49000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49000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1E4434" w:rsidRPr="001E4434" w:rsidTr="001E4434">
        <w:trPr>
          <w:trHeight w:val="188"/>
        </w:trPr>
        <w:tc>
          <w:tcPr>
            <w:tcW w:w="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85204</w:t>
            </w:r>
          </w:p>
        </w:tc>
        <w:tc>
          <w:tcPr>
            <w:tcW w:w="154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Rodziny zastępcze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przed zmianą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15500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15500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15500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15500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1E4434" w:rsidRPr="001E4434" w:rsidTr="001E4434">
        <w:trPr>
          <w:trHeight w:val="188"/>
        </w:trPr>
        <w:tc>
          <w:tcPr>
            <w:tcW w:w="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54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zmniejszenie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1E4434" w:rsidRPr="001E4434" w:rsidTr="001E4434">
        <w:trPr>
          <w:trHeight w:val="188"/>
        </w:trPr>
        <w:tc>
          <w:tcPr>
            <w:tcW w:w="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54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zwiększenie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1000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1000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1000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1000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1E4434" w:rsidRPr="001E4434" w:rsidTr="001E4434">
        <w:trPr>
          <w:trHeight w:val="188"/>
        </w:trPr>
        <w:tc>
          <w:tcPr>
            <w:tcW w:w="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54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po zmianach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16500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16500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16500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16500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1E4434" w:rsidRPr="001E4434" w:rsidTr="001E4434">
        <w:trPr>
          <w:trHeight w:val="188"/>
        </w:trPr>
        <w:tc>
          <w:tcPr>
            <w:tcW w:w="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lastRenderedPageBreak/>
              <w:t> </w:t>
            </w:r>
          </w:p>
        </w:tc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4330</w:t>
            </w:r>
          </w:p>
        </w:tc>
        <w:tc>
          <w:tcPr>
            <w:tcW w:w="10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1E4434">
              <w:rPr>
                <w:rFonts w:ascii="Arial" w:hAnsi="Arial" w:cs="Arial"/>
                <w:color w:val="000000"/>
                <w:sz w:val="8"/>
                <w:szCs w:val="8"/>
              </w:rPr>
              <w:t>Zakup usług przez jednostki samorządu terytorialnego od innych jednostek samorządu terytorialnego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przed zmianą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15500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15500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15500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15500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1E4434" w:rsidRPr="001E4434" w:rsidTr="001E4434">
        <w:trPr>
          <w:trHeight w:val="188"/>
        </w:trPr>
        <w:tc>
          <w:tcPr>
            <w:tcW w:w="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0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zmniejszenie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1E4434" w:rsidRPr="001E4434" w:rsidTr="001E4434">
        <w:trPr>
          <w:trHeight w:val="188"/>
        </w:trPr>
        <w:tc>
          <w:tcPr>
            <w:tcW w:w="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0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zwiększenie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1000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1000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1000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1000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1E4434" w:rsidRPr="001E4434" w:rsidTr="001E4434">
        <w:trPr>
          <w:trHeight w:val="188"/>
        </w:trPr>
        <w:tc>
          <w:tcPr>
            <w:tcW w:w="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0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po zmianach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16500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16500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16500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16500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1E4434" w:rsidRPr="001E4434" w:rsidTr="001E4434">
        <w:trPr>
          <w:trHeight w:val="188"/>
        </w:trPr>
        <w:tc>
          <w:tcPr>
            <w:tcW w:w="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85215</w:t>
            </w:r>
          </w:p>
        </w:tc>
        <w:tc>
          <w:tcPr>
            <w:tcW w:w="154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Dodatki mieszkaniowe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przed zmianą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9850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9850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1020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1020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8830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1E4434" w:rsidRPr="001E4434" w:rsidTr="001E4434">
        <w:trPr>
          <w:trHeight w:val="188"/>
        </w:trPr>
        <w:tc>
          <w:tcPr>
            <w:tcW w:w="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54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zmniejszenie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-5100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-5100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-5100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1E4434" w:rsidRPr="001E4434" w:rsidTr="001E4434">
        <w:trPr>
          <w:trHeight w:val="188"/>
        </w:trPr>
        <w:tc>
          <w:tcPr>
            <w:tcW w:w="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54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zwiększenie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1E4434" w:rsidRPr="001E4434" w:rsidTr="001E4434">
        <w:trPr>
          <w:trHeight w:val="188"/>
        </w:trPr>
        <w:tc>
          <w:tcPr>
            <w:tcW w:w="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54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po zmianach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4750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4750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1020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1020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3730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1E4434" w:rsidRPr="001E4434" w:rsidTr="001E4434">
        <w:trPr>
          <w:trHeight w:val="188"/>
        </w:trPr>
        <w:tc>
          <w:tcPr>
            <w:tcW w:w="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3110</w:t>
            </w:r>
          </w:p>
        </w:tc>
        <w:tc>
          <w:tcPr>
            <w:tcW w:w="10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1E4434">
              <w:rPr>
                <w:rFonts w:ascii="Arial" w:hAnsi="Arial" w:cs="Arial"/>
                <w:color w:val="000000"/>
                <w:sz w:val="8"/>
                <w:szCs w:val="8"/>
              </w:rPr>
              <w:t>Świadczenia społeczne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przed zmianą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8830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8830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8830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1E4434" w:rsidRPr="001E4434" w:rsidTr="001E4434">
        <w:trPr>
          <w:trHeight w:val="188"/>
        </w:trPr>
        <w:tc>
          <w:tcPr>
            <w:tcW w:w="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0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zmniejszenie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-5100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-5100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-5100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1E4434" w:rsidRPr="001E4434" w:rsidTr="001E4434">
        <w:trPr>
          <w:trHeight w:val="188"/>
        </w:trPr>
        <w:tc>
          <w:tcPr>
            <w:tcW w:w="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0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zwiększenie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1E4434" w:rsidRPr="001E4434" w:rsidTr="001E4434">
        <w:trPr>
          <w:trHeight w:val="188"/>
        </w:trPr>
        <w:tc>
          <w:tcPr>
            <w:tcW w:w="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0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po zmianach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3730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3730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3730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1E4434" w:rsidRPr="001E4434" w:rsidTr="001E4434">
        <w:trPr>
          <w:trHeight w:val="188"/>
        </w:trPr>
        <w:tc>
          <w:tcPr>
            <w:tcW w:w="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85219</w:t>
            </w:r>
          </w:p>
        </w:tc>
        <w:tc>
          <w:tcPr>
            <w:tcW w:w="154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Ośrodki pomocy społecznej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przed zmianą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315539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315539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314789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269539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45250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750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1E4434" w:rsidRPr="001E4434" w:rsidTr="001E4434">
        <w:trPr>
          <w:trHeight w:val="188"/>
        </w:trPr>
        <w:tc>
          <w:tcPr>
            <w:tcW w:w="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54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zmniejszenie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1E4434" w:rsidRPr="001E4434" w:rsidTr="001E4434">
        <w:trPr>
          <w:trHeight w:val="188"/>
        </w:trPr>
        <w:tc>
          <w:tcPr>
            <w:tcW w:w="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54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zwiększenie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5100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5100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5100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5100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1E4434" w:rsidRPr="001E4434" w:rsidTr="001E4434">
        <w:trPr>
          <w:trHeight w:val="188"/>
        </w:trPr>
        <w:tc>
          <w:tcPr>
            <w:tcW w:w="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54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po zmianach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320639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320639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319889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274639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45250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750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1E4434" w:rsidRPr="001E4434" w:rsidTr="001E4434">
        <w:trPr>
          <w:trHeight w:val="188"/>
        </w:trPr>
        <w:tc>
          <w:tcPr>
            <w:tcW w:w="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4110</w:t>
            </w:r>
          </w:p>
        </w:tc>
        <w:tc>
          <w:tcPr>
            <w:tcW w:w="10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1E4434">
              <w:rPr>
                <w:rFonts w:ascii="Arial" w:hAnsi="Arial" w:cs="Arial"/>
                <w:color w:val="000000"/>
                <w:sz w:val="8"/>
                <w:szCs w:val="8"/>
              </w:rPr>
              <w:t>Składki na ubezpieczenia społeczne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przed zmianą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35293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35293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35293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35293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1E4434" w:rsidRPr="001E4434" w:rsidTr="001E4434">
        <w:trPr>
          <w:trHeight w:val="188"/>
        </w:trPr>
        <w:tc>
          <w:tcPr>
            <w:tcW w:w="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0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zmniejszenie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1E4434" w:rsidRPr="001E4434" w:rsidTr="001E4434">
        <w:trPr>
          <w:trHeight w:val="188"/>
        </w:trPr>
        <w:tc>
          <w:tcPr>
            <w:tcW w:w="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0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zwiększenie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5000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5000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5000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5000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1E4434" w:rsidRPr="001E4434" w:rsidTr="001E4434">
        <w:trPr>
          <w:trHeight w:val="188"/>
        </w:trPr>
        <w:tc>
          <w:tcPr>
            <w:tcW w:w="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0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po zmianach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40293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40293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40293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40293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1E4434" w:rsidRPr="001E4434" w:rsidTr="001E4434">
        <w:trPr>
          <w:trHeight w:val="188"/>
        </w:trPr>
        <w:tc>
          <w:tcPr>
            <w:tcW w:w="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4120</w:t>
            </w:r>
          </w:p>
        </w:tc>
        <w:tc>
          <w:tcPr>
            <w:tcW w:w="10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1E4434">
              <w:rPr>
                <w:rFonts w:ascii="Arial" w:hAnsi="Arial" w:cs="Arial"/>
                <w:color w:val="000000"/>
                <w:sz w:val="8"/>
                <w:szCs w:val="8"/>
              </w:rPr>
              <w:t>Składki na Fundusz Pracy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przed zmianą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3916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3916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3916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3916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1E4434" w:rsidRPr="001E4434" w:rsidTr="001E4434">
        <w:trPr>
          <w:trHeight w:val="188"/>
        </w:trPr>
        <w:tc>
          <w:tcPr>
            <w:tcW w:w="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0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zmniejszenie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1E4434" w:rsidRPr="001E4434" w:rsidTr="001E4434">
        <w:trPr>
          <w:trHeight w:val="188"/>
        </w:trPr>
        <w:tc>
          <w:tcPr>
            <w:tcW w:w="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0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zwiększenie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1E4434" w:rsidRPr="001E4434" w:rsidTr="001E4434">
        <w:trPr>
          <w:trHeight w:val="188"/>
        </w:trPr>
        <w:tc>
          <w:tcPr>
            <w:tcW w:w="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0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po zmianach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4016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4016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4016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4016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1E4434" w:rsidRPr="001E4434" w:rsidTr="001E4434">
        <w:trPr>
          <w:trHeight w:val="188"/>
        </w:trPr>
        <w:tc>
          <w:tcPr>
            <w:tcW w:w="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900</w:t>
            </w:r>
          </w:p>
        </w:tc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54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Gospodarka komunalna i ochrona środowiska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przed zmianą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487425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487425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487425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48766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438659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1E4434" w:rsidRPr="001E4434" w:rsidTr="001E4434">
        <w:trPr>
          <w:trHeight w:val="188"/>
        </w:trPr>
        <w:tc>
          <w:tcPr>
            <w:tcW w:w="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54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zmniejszenie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-7536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-7536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-7536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-7536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1E4434" w:rsidRPr="001E4434" w:rsidTr="001E4434">
        <w:trPr>
          <w:trHeight w:val="188"/>
        </w:trPr>
        <w:tc>
          <w:tcPr>
            <w:tcW w:w="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54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zwiększenie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7536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7536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7536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7536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1E4434" w:rsidRPr="001E4434" w:rsidTr="001E4434">
        <w:trPr>
          <w:trHeight w:val="188"/>
        </w:trPr>
        <w:tc>
          <w:tcPr>
            <w:tcW w:w="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54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po zmianach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487425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487425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487425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48766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438659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1E4434" w:rsidRPr="001E4434" w:rsidTr="001E4434">
        <w:trPr>
          <w:trHeight w:val="188"/>
        </w:trPr>
        <w:tc>
          <w:tcPr>
            <w:tcW w:w="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90015</w:t>
            </w:r>
          </w:p>
        </w:tc>
        <w:tc>
          <w:tcPr>
            <w:tcW w:w="154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Oświetlenie ulic, placów i dróg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przed zmianą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181324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181324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181324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181324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1E4434" w:rsidRPr="001E4434" w:rsidTr="001E4434">
        <w:trPr>
          <w:trHeight w:val="188"/>
        </w:trPr>
        <w:tc>
          <w:tcPr>
            <w:tcW w:w="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54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zmniejszenie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-7536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-7536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-7536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-7536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1E4434" w:rsidRPr="001E4434" w:rsidTr="001E4434">
        <w:trPr>
          <w:trHeight w:val="188"/>
        </w:trPr>
        <w:tc>
          <w:tcPr>
            <w:tcW w:w="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54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zwiększenie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1E4434" w:rsidRPr="001E4434" w:rsidTr="001E4434">
        <w:trPr>
          <w:trHeight w:val="188"/>
        </w:trPr>
        <w:tc>
          <w:tcPr>
            <w:tcW w:w="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54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po zmianach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173788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173788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173788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173788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1E4434" w:rsidRPr="001E4434" w:rsidTr="001E4434">
        <w:trPr>
          <w:trHeight w:val="188"/>
        </w:trPr>
        <w:tc>
          <w:tcPr>
            <w:tcW w:w="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4270</w:t>
            </w:r>
          </w:p>
        </w:tc>
        <w:tc>
          <w:tcPr>
            <w:tcW w:w="10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1E4434">
              <w:rPr>
                <w:rFonts w:ascii="Arial" w:hAnsi="Arial" w:cs="Arial"/>
                <w:color w:val="000000"/>
                <w:sz w:val="8"/>
                <w:szCs w:val="8"/>
              </w:rPr>
              <w:t>Zakup usług remontowych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przed zmianą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27324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27324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27324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27324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1E4434" w:rsidRPr="001E4434" w:rsidTr="001E4434">
        <w:trPr>
          <w:trHeight w:val="188"/>
        </w:trPr>
        <w:tc>
          <w:tcPr>
            <w:tcW w:w="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0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zmniejszenie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-7536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-7536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-7536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-7536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1E4434" w:rsidRPr="001E4434" w:rsidTr="001E4434">
        <w:trPr>
          <w:trHeight w:val="188"/>
        </w:trPr>
        <w:tc>
          <w:tcPr>
            <w:tcW w:w="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0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zwiększenie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1E4434" w:rsidRPr="001E4434" w:rsidTr="001E4434">
        <w:trPr>
          <w:trHeight w:val="188"/>
        </w:trPr>
        <w:tc>
          <w:tcPr>
            <w:tcW w:w="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0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po zmianach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19788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19788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19788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19788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1E4434" w:rsidRPr="001E4434" w:rsidTr="001E4434">
        <w:trPr>
          <w:trHeight w:val="188"/>
        </w:trPr>
        <w:tc>
          <w:tcPr>
            <w:tcW w:w="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90095</w:t>
            </w:r>
          </w:p>
        </w:tc>
        <w:tc>
          <w:tcPr>
            <w:tcW w:w="154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Pozostała działalność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przed zmianą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13401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13401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13401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12901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500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1E4434" w:rsidRPr="001E4434" w:rsidTr="001E4434">
        <w:trPr>
          <w:trHeight w:val="188"/>
        </w:trPr>
        <w:tc>
          <w:tcPr>
            <w:tcW w:w="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54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zmniejszenie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1E4434" w:rsidRPr="001E4434" w:rsidTr="001E4434">
        <w:trPr>
          <w:trHeight w:val="188"/>
        </w:trPr>
        <w:tc>
          <w:tcPr>
            <w:tcW w:w="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54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zwiększenie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7536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7536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7536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7536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1E4434" w:rsidRPr="001E4434" w:rsidTr="001E4434">
        <w:trPr>
          <w:trHeight w:val="188"/>
        </w:trPr>
        <w:tc>
          <w:tcPr>
            <w:tcW w:w="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54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po zmianach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20937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20937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20937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12901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8036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1E4434" w:rsidRPr="001E4434" w:rsidTr="001E4434">
        <w:trPr>
          <w:trHeight w:val="188"/>
        </w:trPr>
        <w:tc>
          <w:tcPr>
            <w:tcW w:w="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4210</w:t>
            </w:r>
          </w:p>
        </w:tc>
        <w:tc>
          <w:tcPr>
            <w:tcW w:w="10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1E4434">
              <w:rPr>
                <w:rFonts w:ascii="Arial" w:hAnsi="Arial" w:cs="Arial"/>
                <w:color w:val="000000"/>
                <w:sz w:val="8"/>
                <w:szCs w:val="8"/>
              </w:rPr>
              <w:t>Zakup materiałów i wyposażenia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przed zmianą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1E4434" w:rsidRPr="001E4434" w:rsidTr="001E4434">
        <w:trPr>
          <w:trHeight w:val="188"/>
        </w:trPr>
        <w:tc>
          <w:tcPr>
            <w:tcW w:w="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0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zmniejszenie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1E4434" w:rsidRPr="001E4434" w:rsidTr="001E4434">
        <w:trPr>
          <w:trHeight w:val="188"/>
        </w:trPr>
        <w:tc>
          <w:tcPr>
            <w:tcW w:w="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0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zwiększenie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6675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6675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6675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6675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1E4434" w:rsidRPr="001E4434" w:rsidTr="001E4434">
        <w:trPr>
          <w:trHeight w:val="188"/>
        </w:trPr>
        <w:tc>
          <w:tcPr>
            <w:tcW w:w="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0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po zmianach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6675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6675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6675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6675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1E4434" w:rsidRPr="001E4434" w:rsidTr="001E4434">
        <w:trPr>
          <w:trHeight w:val="188"/>
        </w:trPr>
        <w:tc>
          <w:tcPr>
            <w:tcW w:w="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4300</w:t>
            </w:r>
          </w:p>
        </w:tc>
        <w:tc>
          <w:tcPr>
            <w:tcW w:w="10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1E4434">
              <w:rPr>
                <w:rFonts w:ascii="Arial" w:hAnsi="Arial" w:cs="Arial"/>
                <w:color w:val="000000"/>
                <w:sz w:val="8"/>
                <w:szCs w:val="8"/>
              </w:rPr>
              <w:t>Zakup usług pozostałych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przed zmianą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1E4434" w:rsidRPr="001E4434" w:rsidTr="001E4434">
        <w:trPr>
          <w:trHeight w:val="188"/>
        </w:trPr>
        <w:tc>
          <w:tcPr>
            <w:tcW w:w="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0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zmniejszenie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1E4434" w:rsidRPr="001E4434" w:rsidTr="001E4434">
        <w:trPr>
          <w:trHeight w:val="188"/>
        </w:trPr>
        <w:tc>
          <w:tcPr>
            <w:tcW w:w="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0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zwiększenie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861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861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861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861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1E4434" w:rsidRPr="001E4434" w:rsidTr="001E4434">
        <w:trPr>
          <w:trHeight w:val="188"/>
        </w:trPr>
        <w:tc>
          <w:tcPr>
            <w:tcW w:w="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0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po zmianach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861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861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861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861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1E4434" w:rsidRPr="001E4434" w:rsidTr="001E4434">
        <w:trPr>
          <w:trHeight w:val="188"/>
        </w:trPr>
        <w:tc>
          <w:tcPr>
            <w:tcW w:w="242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Wydatki razem: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przed zmianą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13490317,2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12016635,2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10021287,2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7197119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2824168,2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515000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1337148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3200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140000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1473682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1473682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</w:t>
            </w:r>
          </w:p>
        </w:tc>
        <w:tc>
          <w:tcPr>
            <w:tcW w:w="1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</w:p>
        </w:tc>
      </w:tr>
      <w:tr w:rsidR="001E4434" w:rsidRPr="001E4434" w:rsidTr="001E4434">
        <w:trPr>
          <w:trHeight w:val="188"/>
        </w:trPr>
        <w:tc>
          <w:tcPr>
            <w:tcW w:w="242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zmniejszenie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-24721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-24721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-19621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-10950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-8671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-5100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</w:t>
            </w:r>
          </w:p>
        </w:tc>
        <w:tc>
          <w:tcPr>
            <w:tcW w:w="1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</w:p>
        </w:tc>
      </w:tr>
      <w:tr w:rsidR="001E4434" w:rsidRPr="001E4434" w:rsidTr="001E4434">
        <w:trPr>
          <w:trHeight w:val="188"/>
        </w:trPr>
        <w:tc>
          <w:tcPr>
            <w:tcW w:w="242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zwiększenie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24721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24721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24471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5100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19371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250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</w:t>
            </w:r>
          </w:p>
        </w:tc>
        <w:tc>
          <w:tcPr>
            <w:tcW w:w="1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</w:p>
        </w:tc>
      </w:tr>
      <w:tr w:rsidR="001E4434" w:rsidRPr="001E4434" w:rsidTr="001E4434">
        <w:trPr>
          <w:trHeight w:val="188"/>
        </w:trPr>
        <w:tc>
          <w:tcPr>
            <w:tcW w:w="242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po zmianach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13490317,2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12016635,2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10026137,2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7191269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2834868,2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515000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1332298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3200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140000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1473682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1473682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</w:p>
        </w:tc>
      </w:tr>
      <w:tr w:rsidR="001E4434" w:rsidRPr="001E4434" w:rsidTr="001E4434">
        <w:trPr>
          <w:trHeight w:val="308"/>
        </w:trPr>
        <w:tc>
          <w:tcPr>
            <w:tcW w:w="15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E4434">
              <w:rPr>
                <w:rFonts w:ascii="Arial" w:hAnsi="Arial" w:cs="Arial"/>
                <w:color w:val="000000"/>
                <w:sz w:val="14"/>
                <w:szCs w:val="14"/>
              </w:rPr>
              <w:t>Rodzaj zadania: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1E443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Zlecone</w:t>
            </w:r>
          </w:p>
        </w:tc>
        <w:tc>
          <w:tcPr>
            <w:tcW w:w="1264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1E4434" w:rsidRPr="001E4434" w:rsidTr="001E4434">
        <w:trPr>
          <w:trHeight w:val="188"/>
        </w:trPr>
        <w:tc>
          <w:tcPr>
            <w:tcW w:w="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Dział</w:t>
            </w:r>
          </w:p>
        </w:tc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Rozdział</w:t>
            </w:r>
          </w:p>
        </w:tc>
        <w:tc>
          <w:tcPr>
            <w:tcW w:w="22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Nazwa</w:t>
            </w:r>
          </w:p>
        </w:tc>
        <w:tc>
          <w:tcPr>
            <w:tcW w:w="6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Plan</w:t>
            </w:r>
          </w:p>
        </w:tc>
        <w:tc>
          <w:tcPr>
            <w:tcW w:w="1189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Z tego</w:t>
            </w:r>
          </w:p>
        </w:tc>
        <w:tc>
          <w:tcPr>
            <w:tcW w:w="1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434" w:rsidRPr="001E4434" w:rsidRDefault="001E4434" w:rsidP="001E443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1E4434" w:rsidRPr="001E4434" w:rsidTr="001E4434">
        <w:trPr>
          <w:trHeight w:val="255"/>
        </w:trPr>
        <w:tc>
          <w:tcPr>
            <w:tcW w:w="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2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 xml:space="preserve">Wydatki </w:t>
            </w: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br/>
              <w:t>bieżące</w:t>
            </w:r>
          </w:p>
        </w:tc>
        <w:tc>
          <w:tcPr>
            <w:tcW w:w="7295" w:type="dxa"/>
            <w:gridSpan w:val="8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z tego:</w:t>
            </w:r>
          </w:p>
        </w:tc>
        <w:tc>
          <w:tcPr>
            <w:tcW w:w="72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 xml:space="preserve">Wydatki </w:t>
            </w: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br/>
              <w:t>majątkowe</w:t>
            </w:r>
          </w:p>
        </w:tc>
        <w:tc>
          <w:tcPr>
            <w:tcW w:w="284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z tego: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434" w:rsidRPr="001E4434" w:rsidRDefault="001E4434" w:rsidP="001E443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1E4434" w:rsidRPr="001E4434" w:rsidTr="001E4434">
        <w:trPr>
          <w:trHeight w:val="53"/>
        </w:trPr>
        <w:tc>
          <w:tcPr>
            <w:tcW w:w="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2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295" w:type="dxa"/>
            <w:gridSpan w:val="8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98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inwestycje i zakupy inwestycyjne</w:t>
            </w:r>
          </w:p>
        </w:tc>
        <w:tc>
          <w:tcPr>
            <w:tcW w:w="8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w tym:</w:t>
            </w:r>
          </w:p>
        </w:tc>
        <w:tc>
          <w:tcPr>
            <w:tcW w:w="10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zakup i objęcie akcji i udziałów oraz wniesienie wkładów do spółek prawa handlowego.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434" w:rsidRPr="001E4434" w:rsidRDefault="001E4434" w:rsidP="001E443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1E4434" w:rsidRPr="001E4434" w:rsidTr="001E4434">
        <w:trPr>
          <w:trHeight w:val="120"/>
        </w:trPr>
        <w:tc>
          <w:tcPr>
            <w:tcW w:w="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2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0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 xml:space="preserve">wydatki </w:t>
            </w: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br/>
              <w:t>jednostek</w:t>
            </w: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br/>
              <w:t>budżetowych,</w:t>
            </w:r>
          </w:p>
        </w:tc>
        <w:tc>
          <w:tcPr>
            <w:tcW w:w="19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z tego:</w:t>
            </w:r>
          </w:p>
        </w:tc>
        <w:tc>
          <w:tcPr>
            <w:tcW w:w="7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dotacje na zadania bieżące</w:t>
            </w:r>
          </w:p>
        </w:tc>
        <w:tc>
          <w:tcPr>
            <w:tcW w:w="9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świadczenia na rzecz osób fizycznych;</w:t>
            </w:r>
          </w:p>
        </w:tc>
        <w:tc>
          <w:tcPr>
            <w:tcW w:w="92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wydatki na programy finansowane z udziałem środków, o których mowa w art. 5 ust. 1 pkt 2 i 3</w:t>
            </w:r>
          </w:p>
        </w:tc>
        <w:tc>
          <w:tcPr>
            <w:tcW w:w="8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 xml:space="preserve">wypłaty z tytułu poręczeń i gwarancji </w:t>
            </w:r>
          </w:p>
        </w:tc>
        <w:tc>
          <w:tcPr>
            <w:tcW w:w="7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 xml:space="preserve">obsługa długu </w:t>
            </w:r>
          </w:p>
        </w:tc>
        <w:tc>
          <w:tcPr>
            <w:tcW w:w="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9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0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434" w:rsidRPr="001E4434" w:rsidRDefault="001E4434" w:rsidP="001E443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1E4434" w:rsidRPr="001E4434" w:rsidTr="001E4434">
        <w:trPr>
          <w:trHeight w:val="53"/>
        </w:trPr>
        <w:tc>
          <w:tcPr>
            <w:tcW w:w="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2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0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9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9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9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8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na programy finansowane z udziałem środków, o których mowa w art. 5 ust. 1 pkt 2 i 3,</w:t>
            </w:r>
          </w:p>
        </w:tc>
        <w:tc>
          <w:tcPr>
            <w:tcW w:w="10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434" w:rsidRPr="001E4434" w:rsidRDefault="001E4434" w:rsidP="001E443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1E4434" w:rsidRPr="001E4434" w:rsidTr="001E4434">
        <w:trPr>
          <w:trHeight w:val="885"/>
        </w:trPr>
        <w:tc>
          <w:tcPr>
            <w:tcW w:w="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2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0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wynagrodzenia i składki od nich naliczane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wydatki związane z realizacją ich statutowych zadań;</w:t>
            </w:r>
          </w:p>
        </w:tc>
        <w:tc>
          <w:tcPr>
            <w:tcW w:w="7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9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9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0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434" w:rsidRPr="001E4434" w:rsidRDefault="001E4434" w:rsidP="001E443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1E4434" w:rsidRPr="001E4434" w:rsidTr="001E4434">
        <w:trPr>
          <w:trHeight w:val="188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E4434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E4434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2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E4434">
              <w:rPr>
                <w:rFonts w:ascii="Arial" w:hAnsi="Arial" w:cs="Arial"/>
                <w:color w:val="000000"/>
                <w:sz w:val="12"/>
                <w:szCs w:val="12"/>
              </w:rPr>
              <w:t>4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E4434">
              <w:rPr>
                <w:rFonts w:ascii="Arial" w:hAnsi="Arial" w:cs="Arial"/>
                <w:color w:val="000000"/>
                <w:sz w:val="12"/>
                <w:szCs w:val="12"/>
              </w:rPr>
              <w:t>5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E4434">
              <w:rPr>
                <w:rFonts w:ascii="Arial" w:hAnsi="Arial" w:cs="Arial"/>
                <w:color w:val="000000"/>
                <w:sz w:val="12"/>
                <w:szCs w:val="12"/>
              </w:rPr>
              <w:t>6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E4434">
              <w:rPr>
                <w:rFonts w:ascii="Arial" w:hAnsi="Arial" w:cs="Arial"/>
                <w:color w:val="000000"/>
                <w:sz w:val="12"/>
                <w:szCs w:val="12"/>
              </w:rPr>
              <w:t>7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E4434">
              <w:rPr>
                <w:rFonts w:ascii="Arial" w:hAnsi="Arial" w:cs="Arial"/>
                <w:color w:val="000000"/>
                <w:sz w:val="12"/>
                <w:szCs w:val="12"/>
              </w:rPr>
              <w:t>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E4434">
              <w:rPr>
                <w:rFonts w:ascii="Arial" w:hAnsi="Arial" w:cs="Arial"/>
                <w:color w:val="000000"/>
                <w:sz w:val="12"/>
                <w:szCs w:val="12"/>
              </w:rPr>
              <w:t>9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E4434">
              <w:rPr>
                <w:rFonts w:ascii="Arial" w:hAnsi="Arial" w:cs="Arial"/>
                <w:color w:val="000000"/>
                <w:sz w:val="12"/>
                <w:szCs w:val="12"/>
              </w:rPr>
              <w:t>10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E4434">
              <w:rPr>
                <w:rFonts w:ascii="Arial" w:hAnsi="Arial" w:cs="Arial"/>
                <w:color w:val="000000"/>
                <w:sz w:val="12"/>
                <w:szCs w:val="12"/>
              </w:rPr>
              <w:t>11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E4434">
              <w:rPr>
                <w:rFonts w:ascii="Arial" w:hAnsi="Arial" w:cs="Arial"/>
                <w:color w:val="000000"/>
                <w:sz w:val="12"/>
                <w:szCs w:val="12"/>
              </w:rPr>
              <w:t>12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E4434">
              <w:rPr>
                <w:rFonts w:ascii="Arial" w:hAnsi="Arial" w:cs="Arial"/>
                <w:color w:val="000000"/>
                <w:sz w:val="12"/>
                <w:szCs w:val="12"/>
              </w:rPr>
              <w:t>13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E4434">
              <w:rPr>
                <w:rFonts w:ascii="Arial" w:hAnsi="Arial" w:cs="Arial"/>
                <w:color w:val="000000"/>
                <w:sz w:val="12"/>
                <w:szCs w:val="12"/>
              </w:rPr>
              <w:t>14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E4434">
              <w:rPr>
                <w:rFonts w:ascii="Arial" w:hAnsi="Arial" w:cs="Arial"/>
                <w:color w:val="000000"/>
                <w:sz w:val="12"/>
                <w:szCs w:val="12"/>
              </w:rPr>
              <w:t>15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E4434">
              <w:rPr>
                <w:rFonts w:ascii="Arial" w:hAnsi="Arial" w:cs="Arial"/>
                <w:color w:val="000000"/>
                <w:sz w:val="12"/>
                <w:szCs w:val="12"/>
              </w:rPr>
              <w:t>16</w:t>
            </w: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E4434">
              <w:rPr>
                <w:rFonts w:ascii="Arial" w:hAnsi="Arial" w:cs="Arial"/>
                <w:color w:val="000000"/>
                <w:sz w:val="12"/>
                <w:szCs w:val="12"/>
              </w:rPr>
              <w:t>17</w:t>
            </w:r>
          </w:p>
        </w:tc>
        <w:tc>
          <w:tcPr>
            <w:tcW w:w="10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E4434">
              <w:rPr>
                <w:rFonts w:ascii="Arial" w:hAnsi="Arial" w:cs="Arial"/>
                <w:color w:val="000000"/>
                <w:sz w:val="12"/>
                <w:szCs w:val="12"/>
              </w:rPr>
              <w:t>18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434" w:rsidRPr="001E4434" w:rsidRDefault="001E4434" w:rsidP="001E4434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1E4434" w:rsidRPr="001E4434" w:rsidTr="001E4434">
        <w:trPr>
          <w:trHeight w:val="188"/>
        </w:trPr>
        <w:tc>
          <w:tcPr>
            <w:tcW w:w="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10</w:t>
            </w:r>
          </w:p>
        </w:tc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54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Rolnictwo i łowiectwo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przed zmianą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672433,72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672433,72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672433,72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7436,01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664997,71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0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1E4434" w:rsidRPr="001E4434" w:rsidTr="001E4434">
        <w:trPr>
          <w:trHeight w:val="188"/>
        </w:trPr>
        <w:tc>
          <w:tcPr>
            <w:tcW w:w="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54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zmniejszenie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-442,81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-442,81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-442,81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-442,81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0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1E4434" w:rsidRPr="001E4434" w:rsidTr="001E4434">
        <w:trPr>
          <w:trHeight w:val="188"/>
        </w:trPr>
        <w:tc>
          <w:tcPr>
            <w:tcW w:w="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54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zwiększenie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442,81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442,81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442,81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442,81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0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1E4434" w:rsidRPr="001E4434" w:rsidTr="001E4434">
        <w:trPr>
          <w:trHeight w:val="188"/>
        </w:trPr>
        <w:tc>
          <w:tcPr>
            <w:tcW w:w="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54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po zmianach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672433,72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672433,72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672433,72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7436,01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664997,71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0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1E4434" w:rsidRPr="001E4434" w:rsidTr="001E4434">
        <w:trPr>
          <w:trHeight w:val="188"/>
        </w:trPr>
        <w:tc>
          <w:tcPr>
            <w:tcW w:w="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1095</w:t>
            </w:r>
          </w:p>
        </w:tc>
        <w:tc>
          <w:tcPr>
            <w:tcW w:w="154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Pozostała działalność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przed zmianą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672433,72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672433,72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672433,72</w:t>
            </w:r>
          </w:p>
        </w:tc>
        <w:tc>
          <w:tcPr>
            <w:tcW w:w="104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7436,01</w:t>
            </w:r>
          </w:p>
        </w:tc>
        <w:tc>
          <w:tcPr>
            <w:tcW w:w="94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664997,71</w:t>
            </w:r>
          </w:p>
        </w:tc>
        <w:tc>
          <w:tcPr>
            <w:tcW w:w="79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2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3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9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2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8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00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1E4434" w:rsidRPr="001E4434" w:rsidTr="001E4434">
        <w:trPr>
          <w:trHeight w:val="188"/>
        </w:trPr>
        <w:tc>
          <w:tcPr>
            <w:tcW w:w="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54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zmniejszenie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-442,81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-442,81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-442,81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-442,81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0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1E4434" w:rsidRPr="001E4434" w:rsidTr="001E4434">
        <w:trPr>
          <w:trHeight w:val="188"/>
        </w:trPr>
        <w:tc>
          <w:tcPr>
            <w:tcW w:w="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54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zwiększenie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442,81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442,81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442,81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442,81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0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1E4434" w:rsidRPr="001E4434" w:rsidTr="001E4434">
        <w:trPr>
          <w:trHeight w:val="188"/>
        </w:trPr>
        <w:tc>
          <w:tcPr>
            <w:tcW w:w="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54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po zmianach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672433,72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672433,72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672433,72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7436,01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664997,71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0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1E4434" w:rsidRPr="001E4434" w:rsidTr="001E4434">
        <w:trPr>
          <w:trHeight w:val="188"/>
        </w:trPr>
        <w:tc>
          <w:tcPr>
            <w:tcW w:w="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4210</w:t>
            </w:r>
          </w:p>
        </w:tc>
        <w:tc>
          <w:tcPr>
            <w:tcW w:w="10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1E4434">
              <w:rPr>
                <w:rFonts w:ascii="Arial" w:hAnsi="Arial" w:cs="Arial"/>
                <w:color w:val="000000"/>
                <w:sz w:val="8"/>
                <w:szCs w:val="8"/>
              </w:rPr>
              <w:t>Zakup materiałów i wyposażenia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przed zmianą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4545,53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4545,53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4545,53</w:t>
            </w:r>
          </w:p>
        </w:tc>
        <w:tc>
          <w:tcPr>
            <w:tcW w:w="104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4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4545,53</w:t>
            </w:r>
          </w:p>
        </w:tc>
        <w:tc>
          <w:tcPr>
            <w:tcW w:w="79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2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3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9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2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8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00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1E4434" w:rsidRPr="001E4434" w:rsidTr="001E4434">
        <w:trPr>
          <w:trHeight w:val="188"/>
        </w:trPr>
        <w:tc>
          <w:tcPr>
            <w:tcW w:w="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0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zmniejszenie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-442,54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-442,54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-442,54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-442,54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0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1E4434" w:rsidRPr="001E4434" w:rsidTr="001E4434">
        <w:trPr>
          <w:trHeight w:val="188"/>
        </w:trPr>
        <w:tc>
          <w:tcPr>
            <w:tcW w:w="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0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zwiększenie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0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1E4434" w:rsidRPr="001E4434" w:rsidTr="001E4434">
        <w:trPr>
          <w:trHeight w:val="188"/>
        </w:trPr>
        <w:tc>
          <w:tcPr>
            <w:tcW w:w="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0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po zmianach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4102,99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4102,99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4102,99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4102,99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0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1E4434" w:rsidRPr="001E4434" w:rsidTr="001E4434">
        <w:trPr>
          <w:trHeight w:val="188"/>
        </w:trPr>
        <w:tc>
          <w:tcPr>
            <w:tcW w:w="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4300</w:t>
            </w:r>
          </w:p>
        </w:tc>
        <w:tc>
          <w:tcPr>
            <w:tcW w:w="10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1E4434">
              <w:rPr>
                <w:rFonts w:ascii="Arial" w:hAnsi="Arial" w:cs="Arial"/>
                <w:color w:val="000000"/>
                <w:sz w:val="8"/>
                <w:szCs w:val="8"/>
              </w:rPr>
              <w:t>Zakup usług pozostałych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przed zmianą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1203,43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1203,43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1203,43</w:t>
            </w:r>
          </w:p>
        </w:tc>
        <w:tc>
          <w:tcPr>
            <w:tcW w:w="104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4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1203,43</w:t>
            </w:r>
          </w:p>
        </w:tc>
        <w:tc>
          <w:tcPr>
            <w:tcW w:w="79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2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3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9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2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8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00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1E4434" w:rsidRPr="001E4434" w:rsidTr="001E4434">
        <w:trPr>
          <w:trHeight w:val="188"/>
        </w:trPr>
        <w:tc>
          <w:tcPr>
            <w:tcW w:w="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0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zmniejszenie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0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1E4434" w:rsidRPr="001E4434" w:rsidTr="001E4434">
        <w:trPr>
          <w:trHeight w:val="188"/>
        </w:trPr>
        <w:tc>
          <w:tcPr>
            <w:tcW w:w="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0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zwiększenie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442,81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442,81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442,81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442,81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0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1E4434" w:rsidRPr="001E4434" w:rsidTr="001E4434">
        <w:trPr>
          <w:trHeight w:val="188"/>
        </w:trPr>
        <w:tc>
          <w:tcPr>
            <w:tcW w:w="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0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po zmianach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1646,24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1646,24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1646,24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1646,24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0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1E4434" w:rsidRPr="001E4434" w:rsidTr="001E4434">
        <w:trPr>
          <w:trHeight w:val="188"/>
        </w:trPr>
        <w:tc>
          <w:tcPr>
            <w:tcW w:w="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4430</w:t>
            </w:r>
          </w:p>
        </w:tc>
        <w:tc>
          <w:tcPr>
            <w:tcW w:w="10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1E4434">
              <w:rPr>
                <w:rFonts w:ascii="Arial" w:hAnsi="Arial" w:cs="Arial"/>
                <w:color w:val="000000"/>
                <w:sz w:val="8"/>
                <w:szCs w:val="8"/>
              </w:rPr>
              <w:t>Różne opłaty i składki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przed zmianą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659248,75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659248,75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659248,75</w:t>
            </w:r>
          </w:p>
        </w:tc>
        <w:tc>
          <w:tcPr>
            <w:tcW w:w="104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4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659248,75</w:t>
            </w:r>
          </w:p>
        </w:tc>
        <w:tc>
          <w:tcPr>
            <w:tcW w:w="79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2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3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9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2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8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00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1E4434" w:rsidRPr="001E4434" w:rsidTr="001E4434">
        <w:trPr>
          <w:trHeight w:val="188"/>
        </w:trPr>
        <w:tc>
          <w:tcPr>
            <w:tcW w:w="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0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zmniejszenie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-0,27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-0,27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-0,27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-0,27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0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1E4434" w:rsidRPr="001E4434" w:rsidTr="001E4434">
        <w:trPr>
          <w:trHeight w:val="188"/>
        </w:trPr>
        <w:tc>
          <w:tcPr>
            <w:tcW w:w="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0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zwiększenie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0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1E4434" w:rsidRPr="001E4434" w:rsidTr="001E4434">
        <w:trPr>
          <w:trHeight w:val="188"/>
        </w:trPr>
        <w:tc>
          <w:tcPr>
            <w:tcW w:w="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0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po zmianach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659248,48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659248,48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659248,48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659248,48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0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1E4434" w:rsidRPr="001E4434" w:rsidTr="001E4434">
        <w:trPr>
          <w:trHeight w:val="188"/>
        </w:trPr>
        <w:tc>
          <w:tcPr>
            <w:tcW w:w="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750</w:t>
            </w:r>
          </w:p>
        </w:tc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54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Administracja publiczna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przed zmianą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45241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45241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45241</w:t>
            </w:r>
          </w:p>
        </w:tc>
        <w:tc>
          <w:tcPr>
            <w:tcW w:w="10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45241</w:t>
            </w:r>
          </w:p>
        </w:tc>
        <w:tc>
          <w:tcPr>
            <w:tcW w:w="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0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1E4434" w:rsidRPr="001E4434" w:rsidTr="001E4434">
        <w:trPr>
          <w:trHeight w:val="188"/>
        </w:trPr>
        <w:tc>
          <w:tcPr>
            <w:tcW w:w="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54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zmniejszenie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-4000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-4000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-4000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-4000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0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1E4434" w:rsidRPr="001E4434" w:rsidTr="001E4434">
        <w:trPr>
          <w:trHeight w:val="188"/>
        </w:trPr>
        <w:tc>
          <w:tcPr>
            <w:tcW w:w="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54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zwiększenie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0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1E4434" w:rsidRPr="001E4434" w:rsidTr="001E4434">
        <w:trPr>
          <w:trHeight w:val="188"/>
        </w:trPr>
        <w:tc>
          <w:tcPr>
            <w:tcW w:w="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54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po zmianach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41241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41241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41241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41241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0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1E4434" w:rsidRPr="001E4434" w:rsidTr="001E4434">
        <w:trPr>
          <w:trHeight w:val="188"/>
        </w:trPr>
        <w:tc>
          <w:tcPr>
            <w:tcW w:w="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75011</w:t>
            </w:r>
          </w:p>
        </w:tc>
        <w:tc>
          <w:tcPr>
            <w:tcW w:w="154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Urzędy wojewódzkie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przed zmianą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45241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45241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45241</w:t>
            </w:r>
          </w:p>
        </w:tc>
        <w:tc>
          <w:tcPr>
            <w:tcW w:w="104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45241</w:t>
            </w:r>
          </w:p>
        </w:tc>
        <w:tc>
          <w:tcPr>
            <w:tcW w:w="94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9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2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3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9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2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8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00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1E4434" w:rsidRPr="001E4434" w:rsidTr="001E4434">
        <w:trPr>
          <w:trHeight w:val="188"/>
        </w:trPr>
        <w:tc>
          <w:tcPr>
            <w:tcW w:w="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54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zmniejszenie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-4000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-4000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-4000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-4000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0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1E4434" w:rsidRPr="001E4434" w:rsidTr="001E4434">
        <w:trPr>
          <w:trHeight w:val="188"/>
        </w:trPr>
        <w:tc>
          <w:tcPr>
            <w:tcW w:w="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54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zwiększenie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0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1E4434" w:rsidRPr="001E4434" w:rsidTr="001E4434">
        <w:trPr>
          <w:trHeight w:val="188"/>
        </w:trPr>
        <w:tc>
          <w:tcPr>
            <w:tcW w:w="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54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po zmianach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41241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41241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41241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41241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0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1E4434" w:rsidRPr="001E4434" w:rsidTr="001E4434">
        <w:trPr>
          <w:trHeight w:val="188"/>
        </w:trPr>
        <w:tc>
          <w:tcPr>
            <w:tcW w:w="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4010</w:t>
            </w:r>
          </w:p>
        </w:tc>
        <w:tc>
          <w:tcPr>
            <w:tcW w:w="10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1E4434">
              <w:rPr>
                <w:rFonts w:ascii="Arial" w:hAnsi="Arial" w:cs="Arial"/>
                <w:color w:val="000000"/>
                <w:sz w:val="8"/>
                <w:szCs w:val="8"/>
              </w:rPr>
              <w:t>Wynagrodzenia osobowe pracowników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przed zmianą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45241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45241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45241</w:t>
            </w:r>
          </w:p>
        </w:tc>
        <w:tc>
          <w:tcPr>
            <w:tcW w:w="104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45241</w:t>
            </w:r>
          </w:p>
        </w:tc>
        <w:tc>
          <w:tcPr>
            <w:tcW w:w="94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9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2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3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9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2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8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00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1E4434" w:rsidRPr="001E4434" w:rsidTr="001E4434">
        <w:trPr>
          <w:trHeight w:val="188"/>
        </w:trPr>
        <w:tc>
          <w:tcPr>
            <w:tcW w:w="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0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zmniejszenie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-4000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-4000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-4000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-4000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0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1E4434" w:rsidRPr="001E4434" w:rsidTr="001E4434">
        <w:trPr>
          <w:trHeight w:val="188"/>
        </w:trPr>
        <w:tc>
          <w:tcPr>
            <w:tcW w:w="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0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zwiększenie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0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1E4434" w:rsidRPr="001E4434" w:rsidTr="001E4434">
        <w:trPr>
          <w:trHeight w:val="188"/>
        </w:trPr>
        <w:tc>
          <w:tcPr>
            <w:tcW w:w="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0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po zmianach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41241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41241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41241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41241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00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1E4434" w:rsidRPr="001E4434" w:rsidTr="001E4434">
        <w:trPr>
          <w:trHeight w:val="188"/>
        </w:trPr>
        <w:tc>
          <w:tcPr>
            <w:tcW w:w="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751</w:t>
            </w:r>
          </w:p>
        </w:tc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54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Urzędy naczelnych organów władzy państwowej, kontroli i ochrony prawa oraz sądownictwa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przed zmianą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15812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15812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11092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2165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8927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4720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1E4434" w:rsidRPr="001E4434" w:rsidTr="001E4434">
        <w:trPr>
          <w:trHeight w:val="188"/>
        </w:trPr>
        <w:tc>
          <w:tcPr>
            <w:tcW w:w="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54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zmniejszenie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-1030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-1030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-1030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-1030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1E4434" w:rsidRPr="001E4434" w:rsidTr="001E4434">
        <w:trPr>
          <w:trHeight w:val="188"/>
        </w:trPr>
        <w:tc>
          <w:tcPr>
            <w:tcW w:w="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54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zwiększenie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1030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1030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1030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1030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1E4434" w:rsidRPr="001E4434" w:rsidTr="001E4434">
        <w:trPr>
          <w:trHeight w:val="188"/>
        </w:trPr>
        <w:tc>
          <w:tcPr>
            <w:tcW w:w="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54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po zmianach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15812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15812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11092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3195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7897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4720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1E4434" w:rsidRPr="001E4434" w:rsidTr="001E4434">
        <w:trPr>
          <w:trHeight w:val="188"/>
        </w:trPr>
        <w:tc>
          <w:tcPr>
            <w:tcW w:w="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75101</w:t>
            </w:r>
          </w:p>
        </w:tc>
        <w:tc>
          <w:tcPr>
            <w:tcW w:w="154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Urzędy naczelnych organów władzy państwowej, kontroli i ochrony prawa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przed zmianą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4838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4838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4838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4838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1E4434" w:rsidRPr="001E4434" w:rsidTr="001E4434">
        <w:trPr>
          <w:trHeight w:val="188"/>
        </w:trPr>
        <w:tc>
          <w:tcPr>
            <w:tcW w:w="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54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zmniejszenie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-1030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-1030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-1030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-1030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1E4434" w:rsidRPr="001E4434" w:rsidTr="001E4434">
        <w:trPr>
          <w:trHeight w:val="188"/>
        </w:trPr>
        <w:tc>
          <w:tcPr>
            <w:tcW w:w="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54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zwiększenie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1030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1030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1030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1030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1E4434" w:rsidRPr="001E4434" w:rsidTr="001E4434">
        <w:trPr>
          <w:trHeight w:val="188"/>
        </w:trPr>
        <w:tc>
          <w:tcPr>
            <w:tcW w:w="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54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po zmianach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4838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4838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4838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1030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3808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1E4434" w:rsidRPr="001E4434" w:rsidTr="001E4434">
        <w:trPr>
          <w:trHeight w:val="188"/>
        </w:trPr>
        <w:tc>
          <w:tcPr>
            <w:tcW w:w="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4110</w:t>
            </w:r>
          </w:p>
        </w:tc>
        <w:tc>
          <w:tcPr>
            <w:tcW w:w="10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1E4434">
              <w:rPr>
                <w:rFonts w:ascii="Arial" w:hAnsi="Arial" w:cs="Arial"/>
                <w:color w:val="000000"/>
                <w:sz w:val="8"/>
                <w:szCs w:val="8"/>
              </w:rPr>
              <w:t>Składki na ubezpieczenia społeczne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przed zmianą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1E4434" w:rsidRPr="001E4434" w:rsidTr="001E4434">
        <w:trPr>
          <w:trHeight w:val="188"/>
        </w:trPr>
        <w:tc>
          <w:tcPr>
            <w:tcW w:w="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0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zmniejszenie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1E4434" w:rsidRPr="001E4434" w:rsidTr="001E4434">
        <w:trPr>
          <w:trHeight w:val="188"/>
        </w:trPr>
        <w:tc>
          <w:tcPr>
            <w:tcW w:w="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0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zwiększenie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147,33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147,33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147,33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147,33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1E4434" w:rsidRPr="001E4434" w:rsidTr="001E4434">
        <w:trPr>
          <w:trHeight w:val="188"/>
        </w:trPr>
        <w:tc>
          <w:tcPr>
            <w:tcW w:w="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0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po zmianach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147,33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147,33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147,33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147,33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1E4434" w:rsidRPr="001E4434" w:rsidTr="001E4434">
        <w:trPr>
          <w:trHeight w:val="188"/>
        </w:trPr>
        <w:tc>
          <w:tcPr>
            <w:tcW w:w="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4120</w:t>
            </w:r>
          </w:p>
        </w:tc>
        <w:tc>
          <w:tcPr>
            <w:tcW w:w="10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1E4434">
              <w:rPr>
                <w:rFonts w:ascii="Arial" w:hAnsi="Arial" w:cs="Arial"/>
                <w:color w:val="000000"/>
                <w:sz w:val="8"/>
                <w:szCs w:val="8"/>
              </w:rPr>
              <w:t>Składki na Fundusz Pracy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przed zmianą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1E4434" w:rsidRPr="001E4434" w:rsidTr="001E4434">
        <w:trPr>
          <w:trHeight w:val="188"/>
        </w:trPr>
        <w:tc>
          <w:tcPr>
            <w:tcW w:w="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0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zmniejszenie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1E4434" w:rsidRPr="001E4434" w:rsidTr="001E4434">
        <w:trPr>
          <w:trHeight w:val="188"/>
        </w:trPr>
        <w:tc>
          <w:tcPr>
            <w:tcW w:w="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0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zwiększenie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21,11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21,11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21,11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21,11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1E4434" w:rsidRPr="001E4434" w:rsidTr="001E4434">
        <w:trPr>
          <w:trHeight w:val="188"/>
        </w:trPr>
        <w:tc>
          <w:tcPr>
            <w:tcW w:w="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0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po zmianach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21,11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21,11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21,11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21,11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1E4434" w:rsidRPr="001E4434" w:rsidTr="001E4434">
        <w:trPr>
          <w:trHeight w:val="188"/>
        </w:trPr>
        <w:tc>
          <w:tcPr>
            <w:tcW w:w="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4170</w:t>
            </w:r>
          </w:p>
        </w:tc>
        <w:tc>
          <w:tcPr>
            <w:tcW w:w="10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1E4434">
              <w:rPr>
                <w:rFonts w:ascii="Arial" w:hAnsi="Arial" w:cs="Arial"/>
                <w:color w:val="000000"/>
                <w:sz w:val="8"/>
                <w:szCs w:val="8"/>
              </w:rPr>
              <w:t>Wynagrodzenia bezosobowe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przed zmianą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1E4434" w:rsidRPr="001E4434" w:rsidTr="001E4434">
        <w:trPr>
          <w:trHeight w:val="188"/>
        </w:trPr>
        <w:tc>
          <w:tcPr>
            <w:tcW w:w="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0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zmniejszenie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1E4434" w:rsidRPr="001E4434" w:rsidTr="001E4434">
        <w:trPr>
          <w:trHeight w:val="188"/>
        </w:trPr>
        <w:tc>
          <w:tcPr>
            <w:tcW w:w="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0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zwiększenie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861,56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861,56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861,56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861,56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1E4434" w:rsidRPr="001E4434" w:rsidTr="001E4434">
        <w:trPr>
          <w:trHeight w:val="188"/>
        </w:trPr>
        <w:tc>
          <w:tcPr>
            <w:tcW w:w="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0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po zmianach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861,56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861,56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861,56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861,56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1E4434" w:rsidRPr="001E4434" w:rsidTr="001E4434">
        <w:trPr>
          <w:trHeight w:val="188"/>
        </w:trPr>
        <w:tc>
          <w:tcPr>
            <w:tcW w:w="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4300</w:t>
            </w:r>
          </w:p>
        </w:tc>
        <w:tc>
          <w:tcPr>
            <w:tcW w:w="10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1E4434">
              <w:rPr>
                <w:rFonts w:ascii="Arial" w:hAnsi="Arial" w:cs="Arial"/>
                <w:color w:val="000000"/>
                <w:sz w:val="8"/>
                <w:szCs w:val="8"/>
              </w:rPr>
              <w:t>Zakup usług pozostałych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przed zmianą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4838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4838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4838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4838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1E4434" w:rsidRPr="001E4434" w:rsidTr="001E4434">
        <w:trPr>
          <w:trHeight w:val="188"/>
        </w:trPr>
        <w:tc>
          <w:tcPr>
            <w:tcW w:w="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0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zmniejszenie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-1030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-1030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-1030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-1030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1E4434" w:rsidRPr="001E4434" w:rsidTr="001E4434">
        <w:trPr>
          <w:trHeight w:val="188"/>
        </w:trPr>
        <w:tc>
          <w:tcPr>
            <w:tcW w:w="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0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zwiększenie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1E4434" w:rsidRPr="001E4434" w:rsidTr="001E4434">
        <w:trPr>
          <w:trHeight w:val="188"/>
        </w:trPr>
        <w:tc>
          <w:tcPr>
            <w:tcW w:w="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0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po zmianach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3808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3808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3808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3808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1E4434" w:rsidRPr="001E4434" w:rsidTr="001E4434">
        <w:trPr>
          <w:trHeight w:val="188"/>
        </w:trPr>
        <w:tc>
          <w:tcPr>
            <w:tcW w:w="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852</w:t>
            </w:r>
          </w:p>
        </w:tc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54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Pomoc społeczna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przed zmianą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4894733,99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4894733,99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155999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123324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32675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4738734,99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1E4434" w:rsidRPr="001E4434" w:rsidTr="001E4434">
        <w:trPr>
          <w:trHeight w:val="188"/>
        </w:trPr>
        <w:tc>
          <w:tcPr>
            <w:tcW w:w="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54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zmniejszenie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-1822,09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-1822,09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-1600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-1600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-222,09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1E4434" w:rsidRPr="001E4434" w:rsidTr="001E4434">
        <w:trPr>
          <w:trHeight w:val="188"/>
        </w:trPr>
        <w:tc>
          <w:tcPr>
            <w:tcW w:w="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54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zwiększenie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1600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1600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1600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600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1000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1E4434" w:rsidRPr="001E4434" w:rsidTr="001E4434">
        <w:trPr>
          <w:trHeight w:val="188"/>
        </w:trPr>
        <w:tc>
          <w:tcPr>
            <w:tcW w:w="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54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po zmianach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4894511,9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4894511,9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155999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122324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33675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4738512,9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1E4434" w:rsidRPr="001E4434" w:rsidTr="001E4434">
        <w:trPr>
          <w:trHeight w:val="188"/>
        </w:trPr>
        <w:tc>
          <w:tcPr>
            <w:tcW w:w="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85212</w:t>
            </w:r>
          </w:p>
        </w:tc>
        <w:tc>
          <w:tcPr>
            <w:tcW w:w="154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Świadczenia rodzinne, świadczenia z funduszu alimentacyjnego oraz składki na ubezpieczenia emerytalne i rentowe z ubezpieczenia społecznego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przed zmianą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1793230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1793230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84430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74516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9914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1708800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1E4434" w:rsidRPr="001E4434" w:rsidTr="001E4434">
        <w:trPr>
          <w:trHeight w:val="188"/>
        </w:trPr>
        <w:tc>
          <w:tcPr>
            <w:tcW w:w="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54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zmniejszenie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-1600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-1600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-1600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-1600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1E4434" w:rsidRPr="001E4434" w:rsidTr="001E4434">
        <w:trPr>
          <w:trHeight w:val="188"/>
        </w:trPr>
        <w:tc>
          <w:tcPr>
            <w:tcW w:w="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54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zwiększenie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1600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1600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1600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600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1000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1E4434" w:rsidRPr="001E4434" w:rsidTr="001E4434">
        <w:trPr>
          <w:trHeight w:val="188"/>
        </w:trPr>
        <w:tc>
          <w:tcPr>
            <w:tcW w:w="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54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po zmianach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1793230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1793230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84430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73516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10914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1708800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1E4434" w:rsidRPr="001E4434" w:rsidTr="001E4434">
        <w:trPr>
          <w:trHeight w:val="188"/>
        </w:trPr>
        <w:tc>
          <w:tcPr>
            <w:tcW w:w="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4010</w:t>
            </w:r>
          </w:p>
        </w:tc>
        <w:tc>
          <w:tcPr>
            <w:tcW w:w="10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1E4434">
              <w:rPr>
                <w:rFonts w:ascii="Arial" w:hAnsi="Arial" w:cs="Arial"/>
                <w:color w:val="000000"/>
                <w:sz w:val="8"/>
                <w:szCs w:val="8"/>
              </w:rPr>
              <w:t>Wynagrodzenia osobowe pracowników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przed zmianą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31487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31487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31487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31487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1E4434" w:rsidRPr="001E4434" w:rsidTr="001E4434">
        <w:trPr>
          <w:trHeight w:val="188"/>
        </w:trPr>
        <w:tc>
          <w:tcPr>
            <w:tcW w:w="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0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zmniejszenie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1E4434" w:rsidRPr="001E4434" w:rsidTr="001E4434">
        <w:trPr>
          <w:trHeight w:val="188"/>
        </w:trPr>
        <w:tc>
          <w:tcPr>
            <w:tcW w:w="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0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zwiększenie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600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600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600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600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1E4434" w:rsidRPr="001E4434" w:rsidTr="001E4434">
        <w:trPr>
          <w:trHeight w:val="188"/>
        </w:trPr>
        <w:tc>
          <w:tcPr>
            <w:tcW w:w="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0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po zmianach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32087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32087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32087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32087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1E4434" w:rsidRPr="001E4434" w:rsidTr="001E4434">
        <w:trPr>
          <w:trHeight w:val="188"/>
        </w:trPr>
        <w:tc>
          <w:tcPr>
            <w:tcW w:w="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4110</w:t>
            </w:r>
          </w:p>
        </w:tc>
        <w:tc>
          <w:tcPr>
            <w:tcW w:w="10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1E4434">
              <w:rPr>
                <w:rFonts w:ascii="Arial" w:hAnsi="Arial" w:cs="Arial"/>
                <w:color w:val="000000"/>
                <w:sz w:val="8"/>
                <w:szCs w:val="8"/>
              </w:rPr>
              <w:t>Składki na ubezpieczenia społeczne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przed zmianą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39046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39046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39046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39046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1E4434" w:rsidRPr="001E4434" w:rsidTr="001E4434">
        <w:trPr>
          <w:trHeight w:val="188"/>
        </w:trPr>
        <w:tc>
          <w:tcPr>
            <w:tcW w:w="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0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zmniejszenie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-1600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-1600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-1600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-1600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1E4434" w:rsidRPr="001E4434" w:rsidTr="001E4434">
        <w:trPr>
          <w:trHeight w:val="188"/>
        </w:trPr>
        <w:tc>
          <w:tcPr>
            <w:tcW w:w="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0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zwiększenie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1E4434" w:rsidRPr="001E4434" w:rsidTr="001E4434">
        <w:trPr>
          <w:trHeight w:val="188"/>
        </w:trPr>
        <w:tc>
          <w:tcPr>
            <w:tcW w:w="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0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po zmianach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37446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37446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37446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37446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1E4434" w:rsidRPr="001E4434" w:rsidTr="001E4434">
        <w:trPr>
          <w:trHeight w:val="188"/>
        </w:trPr>
        <w:tc>
          <w:tcPr>
            <w:tcW w:w="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4300</w:t>
            </w:r>
          </w:p>
        </w:tc>
        <w:tc>
          <w:tcPr>
            <w:tcW w:w="10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1E4434">
              <w:rPr>
                <w:rFonts w:ascii="Arial" w:hAnsi="Arial" w:cs="Arial"/>
                <w:color w:val="000000"/>
                <w:sz w:val="8"/>
                <w:szCs w:val="8"/>
              </w:rPr>
              <w:t>Zakup usług pozostałych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przed zmianą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6700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6700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6700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6700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1E4434" w:rsidRPr="001E4434" w:rsidTr="001E4434">
        <w:trPr>
          <w:trHeight w:val="188"/>
        </w:trPr>
        <w:tc>
          <w:tcPr>
            <w:tcW w:w="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0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zmniejszenie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1E4434" w:rsidRPr="001E4434" w:rsidTr="001E4434">
        <w:trPr>
          <w:trHeight w:val="188"/>
        </w:trPr>
        <w:tc>
          <w:tcPr>
            <w:tcW w:w="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0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zwiększenie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1000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1000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1000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1000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1E4434" w:rsidRPr="001E4434" w:rsidTr="001E4434">
        <w:trPr>
          <w:trHeight w:val="188"/>
        </w:trPr>
        <w:tc>
          <w:tcPr>
            <w:tcW w:w="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0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po zmianach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7700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7700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7700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7700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1E4434" w:rsidRPr="001E4434" w:rsidTr="001E4434">
        <w:trPr>
          <w:trHeight w:val="188"/>
        </w:trPr>
        <w:tc>
          <w:tcPr>
            <w:tcW w:w="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85295</w:t>
            </w:r>
          </w:p>
        </w:tc>
        <w:tc>
          <w:tcPr>
            <w:tcW w:w="154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Pozostała działalność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przed zmianą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269,99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269,99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269,99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1E4434" w:rsidRPr="001E4434" w:rsidTr="001E4434">
        <w:trPr>
          <w:trHeight w:val="188"/>
        </w:trPr>
        <w:tc>
          <w:tcPr>
            <w:tcW w:w="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54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zmniejszenie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-222,09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-222,09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-222,09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1E4434" w:rsidRPr="001E4434" w:rsidTr="001E4434">
        <w:trPr>
          <w:trHeight w:val="188"/>
        </w:trPr>
        <w:tc>
          <w:tcPr>
            <w:tcW w:w="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54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zwiększenie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1E4434" w:rsidRPr="001E4434" w:rsidTr="001E4434">
        <w:trPr>
          <w:trHeight w:val="188"/>
        </w:trPr>
        <w:tc>
          <w:tcPr>
            <w:tcW w:w="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54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po zmianach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47,9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47,9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47,9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1E4434" w:rsidRPr="001E4434" w:rsidTr="001E4434">
        <w:trPr>
          <w:trHeight w:val="188"/>
        </w:trPr>
        <w:tc>
          <w:tcPr>
            <w:tcW w:w="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3110</w:t>
            </w:r>
          </w:p>
        </w:tc>
        <w:tc>
          <w:tcPr>
            <w:tcW w:w="10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1E4434">
              <w:rPr>
                <w:rFonts w:ascii="Arial" w:hAnsi="Arial" w:cs="Arial"/>
                <w:color w:val="000000"/>
                <w:sz w:val="8"/>
                <w:szCs w:val="8"/>
              </w:rPr>
              <w:t>Świadczenia społeczne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przed zmianą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269,99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269,99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269,99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1E4434" w:rsidRPr="001E4434" w:rsidTr="001E4434">
        <w:trPr>
          <w:trHeight w:val="188"/>
        </w:trPr>
        <w:tc>
          <w:tcPr>
            <w:tcW w:w="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0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zmniejszenie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-222,09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-222,09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-222,09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1E4434" w:rsidRPr="001E4434" w:rsidTr="001E4434">
        <w:trPr>
          <w:trHeight w:val="188"/>
        </w:trPr>
        <w:tc>
          <w:tcPr>
            <w:tcW w:w="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0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zwiększenie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1E4434" w:rsidRPr="001E4434" w:rsidTr="001E4434">
        <w:trPr>
          <w:trHeight w:val="188"/>
        </w:trPr>
        <w:tc>
          <w:tcPr>
            <w:tcW w:w="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0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po zmianach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47,9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47,9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47,9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1E4434" w:rsidRPr="001E4434" w:rsidTr="001E4434">
        <w:trPr>
          <w:trHeight w:val="188"/>
        </w:trPr>
        <w:tc>
          <w:tcPr>
            <w:tcW w:w="242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Wydatki razem: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przed zmianą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5661068,93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5661068,93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917613,94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178166,01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739447,93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4743454,99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</w:t>
            </w:r>
          </w:p>
        </w:tc>
        <w:tc>
          <w:tcPr>
            <w:tcW w:w="1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</w:p>
        </w:tc>
      </w:tr>
      <w:tr w:rsidR="001E4434" w:rsidRPr="001E4434" w:rsidTr="001E4434">
        <w:trPr>
          <w:trHeight w:val="188"/>
        </w:trPr>
        <w:tc>
          <w:tcPr>
            <w:tcW w:w="242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zmniejszenie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-7294,9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-7294,9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-7072,81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-5600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-1472,81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-222,09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</w:t>
            </w:r>
          </w:p>
        </w:tc>
        <w:tc>
          <w:tcPr>
            <w:tcW w:w="1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</w:p>
        </w:tc>
      </w:tr>
      <w:tr w:rsidR="001E4434" w:rsidRPr="001E4434" w:rsidTr="001E4434">
        <w:trPr>
          <w:trHeight w:val="188"/>
        </w:trPr>
        <w:tc>
          <w:tcPr>
            <w:tcW w:w="242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zwiększenie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3072,81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3072,81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3072,81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1630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1442,81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</w:t>
            </w:r>
          </w:p>
        </w:tc>
        <w:tc>
          <w:tcPr>
            <w:tcW w:w="1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</w:p>
        </w:tc>
      </w:tr>
      <w:tr w:rsidR="001E4434" w:rsidRPr="001E4434" w:rsidTr="001E4434">
        <w:trPr>
          <w:trHeight w:val="188"/>
        </w:trPr>
        <w:tc>
          <w:tcPr>
            <w:tcW w:w="242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color w:val="000000"/>
                <w:sz w:val="10"/>
                <w:szCs w:val="10"/>
              </w:rPr>
              <w:t>po zmianach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5656846,84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5656846,84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913613,94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174196,01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739417,93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4743232,9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1E4434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434" w:rsidRPr="001E4434" w:rsidRDefault="001E4434" w:rsidP="001E4434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</w:p>
        </w:tc>
      </w:tr>
    </w:tbl>
    <w:p w:rsidR="00D07BAD" w:rsidRDefault="00D07BAD" w:rsidP="004C3642">
      <w:pPr>
        <w:jc w:val="center"/>
        <w:rPr>
          <w:b/>
          <w:sz w:val="24"/>
          <w:szCs w:val="24"/>
        </w:rPr>
      </w:pPr>
    </w:p>
    <w:p w:rsidR="001E4434" w:rsidRDefault="007C5D81" w:rsidP="00805212">
      <w:pPr>
        <w:ind w:left="4956" w:firstLine="674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1E4434" w:rsidRDefault="001E4434" w:rsidP="00805212">
      <w:pPr>
        <w:ind w:left="4956" w:firstLine="6740"/>
        <w:rPr>
          <w:sz w:val="24"/>
          <w:szCs w:val="24"/>
        </w:rPr>
      </w:pPr>
    </w:p>
    <w:p w:rsidR="00591C29" w:rsidRPr="00A17071" w:rsidRDefault="00591C29" w:rsidP="00591C29">
      <w:pPr>
        <w:ind w:left="5954" w:firstLine="4536"/>
        <w:rPr>
          <w:sz w:val="24"/>
          <w:szCs w:val="24"/>
        </w:rPr>
      </w:pPr>
      <w:r w:rsidRPr="00A17071">
        <w:rPr>
          <w:sz w:val="24"/>
          <w:szCs w:val="24"/>
        </w:rPr>
        <w:t>Wójt Gminy</w:t>
      </w:r>
    </w:p>
    <w:p w:rsidR="00591C29" w:rsidRPr="00A17071" w:rsidRDefault="00591C29" w:rsidP="00591C29">
      <w:pPr>
        <w:ind w:left="10065" w:firstLine="3408"/>
        <w:rPr>
          <w:sz w:val="24"/>
          <w:szCs w:val="24"/>
        </w:rPr>
      </w:pPr>
      <w:r w:rsidRPr="00A17071">
        <w:rPr>
          <w:sz w:val="24"/>
          <w:szCs w:val="24"/>
        </w:rPr>
        <w:t xml:space="preserve">                                                             </w:t>
      </w:r>
      <w:r>
        <w:rPr>
          <w:sz w:val="24"/>
          <w:szCs w:val="24"/>
        </w:rPr>
        <w:t xml:space="preserve">                    </w:t>
      </w:r>
      <w:r w:rsidRPr="00A17071">
        <w:rPr>
          <w:sz w:val="24"/>
          <w:szCs w:val="24"/>
        </w:rPr>
        <w:t xml:space="preserve">                                                 </w:t>
      </w:r>
      <w:r>
        <w:rPr>
          <w:sz w:val="24"/>
          <w:szCs w:val="24"/>
        </w:rPr>
        <w:t xml:space="preserve">                             </w:t>
      </w:r>
      <w:r w:rsidRPr="00A17071">
        <w:rPr>
          <w:sz w:val="24"/>
          <w:szCs w:val="24"/>
        </w:rPr>
        <w:t xml:space="preserve">mgr Józef </w:t>
      </w:r>
      <w:proofErr w:type="spellStart"/>
      <w:r w:rsidRPr="00A17071">
        <w:rPr>
          <w:sz w:val="24"/>
          <w:szCs w:val="24"/>
        </w:rPr>
        <w:t>Dymerski</w:t>
      </w:r>
      <w:proofErr w:type="spellEnd"/>
      <w:r w:rsidRPr="00A17071">
        <w:rPr>
          <w:sz w:val="24"/>
          <w:szCs w:val="24"/>
        </w:rPr>
        <w:t xml:space="preserve">                  </w:t>
      </w:r>
      <w:r>
        <w:rPr>
          <w:sz w:val="24"/>
          <w:szCs w:val="24"/>
        </w:rPr>
        <w:t xml:space="preserve">                                    </w:t>
      </w:r>
      <w:r w:rsidRPr="00A1707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                                                      </w:t>
      </w:r>
    </w:p>
    <w:p w:rsidR="002162AF" w:rsidRPr="00B25025" w:rsidRDefault="002162AF" w:rsidP="006D0226">
      <w:pPr>
        <w:ind w:left="5664"/>
        <w:rPr>
          <w:sz w:val="24"/>
          <w:szCs w:val="24"/>
        </w:rPr>
      </w:pPr>
    </w:p>
    <w:sectPr w:rsidR="002162AF" w:rsidRPr="00B25025" w:rsidSect="006C2E3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D72467"/>
    <w:multiLevelType w:val="multilevel"/>
    <w:tmpl w:val="C8FE2B2C"/>
    <w:lvl w:ilvl="0">
      <w:start w:val="1"/>
      <w:numFmt w:val="none"/>
      <w:pStyle w:val="Tytuaktu"/>
      <w:suff w:val="nothing"/>
      <w:lvlText w:val="%1"/>
      <w:lvlJc w:val="left"/>
      <w:pPr>
        <w:ind w:left="0" w:firstLine="288"/>
      </w:pPr>
    </w:lvl>
    <w:lvl w:ilvl="1">
      <w:start w:val="1"/>
      <w:numFmt w:val="none"/>
      <w:pStyle w:val="paragraf"/>
      <w:suff w:val="nothing"/>
      <w:lvlText w:val="Załącznik%1"/>
      <w:lvlJc w:val="right"/>
      <w:pPr>
        <w:ind w:left="5954" w:firstLine="0"/>
      </w:pPr>
    </w:lvl>
    <w:lvl w:ilvl="2">
      <w:start w:val="1"/>
      <w:numFmt w:val="none"/>
      <w:suff w:val="nothing"/>
      <w:lvlText w:val="%1%3"/>
      <w:lvlJc w:val="right"/>
      <w:pPr>
        <w:ind w:left="5954" w:firstLine="0"/>
      </w:pPr>
    </w:lvl>
    <w:lvl w:ilvl="3">
      <w:start w:val="1"/>
      <w:numFmt w:val="decimal"/>
      <w:suff w:val="space"/>
      <w:lvlText w:val="§ %1%4."/>
      <w:lvlJc w:val="left"/>
      <w:pPr>
        <w:ind w:left="0" w:firstLine="397"/>
      </w:pPr>
    </w:lvl>
    <w:lvl w:ilvl="4">
      <w:start w:val="2"/>
      <w:numFmt w:val="decimal"/>
      <w:suff w:val="space"/>
      <w:lvlText w:val="%1%5."/>
      <w:lvlJc w:val="left"/>
      <w:pPr>
        <w:ind w:left="0" w:firstLine="624"/>
      </w:pPr>
    </w:lvl>
    <w:lvl w:ilvl="5">
      <w:start w:val="1"/>
      <w:numFmt w:val="decimal"/>
      <w:suff w:val="space"/>
      <w:lvlText w:val="%1%6)"/>
      <w:lvlJc w:val="left"/>
      <w:pPr>
        <w:ind w:left="397" w:hanging="340"/>
      </w:pPr>
    </w:lvl>
    <w:lvl w:ilvl="6">
      <w:start w:val="1"/>
      <w:numFmt w:val="lowerLetter"/>
      <w:suff w:val="space"/>
      <w:lvlText w:val="%7)"/>
      <w:lvlJc w:val="left"/>
      <w:pPr>
        <w:ind w:left="680" w:hanging="226"/>
      </w:pPr>
    </w:lvl>
    <w:lvl w:ilvl="7">
      <w:start w:val="1"/>
      <w:numFmt w:val="bullet"/>
      <w:pStyle w:val="paragraf"/>
      <w:suff w:val="space"/>
      <w:lvlText w:val="-"/>
      <w:lvlJc w:val="left"/>
      <w:pPr>
        <w:ind w:left="851" w:hanging="171"/>
      </w:pPr>
      <w:rPr>
        <w:rFonts w:ascii="Times New Roman" w:hAnsi="Times New Roman" w:cs="Times New Roman" w:hint="default"/>
        <w:color w:val="auto"/>
        <w:sz w:val="24"/>
      </w:rPr>
    </w:lvl>
    <w:lvl w:ilvl="8">
      <w:start w:val="1"/>
      <w:numFmt w:val="none"/>
      <w:lvlRestart w:val="0"/>
      <w:suff w:val="space"/>
      <w:lvlText w:val="2.%1"/>
      <w:lvlJc w:val="left"/>
      <w:pPr>
        <w:ind w:left="0" w:firstLine="624"/>
      </w:pPr>
    </w:lvl>
  </w:abstractNum>
  <w:abstractNum w:abstractNumId="1" w15:restartNumberingAfterBreak="0">
    <w:nsid w:val="338C4320"/>
    <w:multiLevelType w:val="hybridMultilevel"/>
    <w:tmpl w:val="BB94BCCA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D1F0883"/>
    <w:multiLevelType w:val="multilevel"/>
    <w:tmpl w:val="251AC490"/>
    <w:lvl w:ilvl="0">
      <w:start w:val="1"/>
      <w:numFmt w:val="none"/>
      <w:suff w:val="space"/>
      <w:lvlText w:val="z dnia%1"/>
      <w:lvlJc w:val="left"/>
      <w:pPr>
        <w:ind w:left="0" w:firstLine="0"/>
      </w:pPr>
    </w:lvl>
    <w:lvl w:ilvl="1">
      <w:start w:val="1"/>
      <w:numFmt w:val="none"/>
      <w:pStyle w:val="wsprawie"/>
      <w:suff w:val="nothing"/>
      <w:lvlText w:val="%1"/>
      <w:lvlJc w:val="right"/>
      <w:pPr>
        <w:ind w:left="0" w:firstLine="0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none"/>
      <w:pStyle w:val="zdnia"/>
      <w:suff w:val="nothing"/>
      <w:lvlText w:val=""/>
      <w:lvlJc w:val="left"/>
      <w:pPr>
        <w:ind w:left="0" w:firstLine="397"/>
      </w:pPr>
    </w:lvl>
    <w:lvl w:ilvl="3">
      <w:start w:val="1"/>
      <w:numFmt w:val="none"/>
      <w:suff w:val="space"/>
      <w:lvlText w:val=""/>
      <w:lvlJc w:val="left"/>
      <w:pPr>
        <w:ind w:left="0" w:firstLine="397"/>
      </w:pPr>
    </w:lvl>
    <w:lvl w:ilvl="4">
      <w:start w:val="2"/>
      <w:numFmt w:val="none"/>
      <w:suff w:val="space"/>
      <w:lvlText w:val="%1%5"/>
      <w:lvlJc w:val="left"/>
      <w:pPr>
        <w:ind w:left="0" w:firstLine="624"/>
      </w:pPr>
    </w:lvl>
    <w:lvl w:ilvl="5">
      <w:start w:val="1"/>
      <w:numFmt w:val="none"/>
      <w:suff w:val="space"/>
      <w:lvlText w:val="%1%6"/>
      <w:lvlJc w:val="left"/>
      <w:pPr>
        <w:ind w:left="397" w:hanging="340"/>
      </w:pPr>
    </w:lvl>
    <w:lvl w:ilvl="6">
      <w:start w:val="1"/>
      <w:numFmt w:val="none"/>
      <w:suff w:val="space"/>
      <w:lvlText w:val="%7"/>
      <w:lvlJc w:val="left"/>
      <w:pPr>
        <w:ind w:left="680" w:hanging="226"/>
      </w:pPr>
    </w:lvl>
    <w:lvl w:ilvl="7">
      <w:start w:val="1"/>
      <w:numFmt w:val="none"/>
      <w:suff w:val="nothing"/>
      <w:lvlText w:val=""/>
      <w:lvlJc w:val="left"/>
      <w:pPr>
        <w:ind w:left="851" w:hanging="171"/>
      </w:pPr>
    </w:lvl>
    <w:lvl w:ilvl="8">
      <w:start w:val="1"/>
      <w:numFmt w:val="none"/>
      <w:suff w:val="nothing"/>
      <w:lvlText w:val="%1"/>
      <w:lvlJc w:val="left"/>
      <w:pPr>
        <w:ind w:left="0" w:firstLine="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/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50C"/>
    <w:rsid w:val="000052CA"/>
    <w:rsid w:val="00010712"/>
    <w:rsid w:val="00010EB7"/>
    <w:rsid w:val="00014D51"/>
    <w:rsid w:val="00025053"/>
    <w:rsid w:val="00030867"/>
    <w:rsid w:val="00035789"/>
    <w:rsid w:val="00037420"/>
    <w:rsid w:val="00041140"/>
    <w:rsid w:val="00042F33"/>
    <w:rsid w:val="00045EB7"/>
    <w:rsid w:val="00046F82"/>
    <w:rsid w:val="0005142D"/>
    <w:rsid w:val="00057269"/>
    <w:rsid w:val="00061BB2"/>
    <w:rsid w:val="00065B5D"/>
    <w:rsid w:val="0008391A"/>
    <w:rsid w:val="00084315"/>
    <w:rsid w:val="0009565B"/>
    <w:rsid w:val="000A153E"/>
    <w:rsid w:val="000A5879"/>
    <w:rsid w:val="000A6CD3"/>
    <w:rsid w:val="000B1716"/>
    <w:rsid w:val="000B2139"/>
    <w:rsid w:val="000B591D"/>
    <w:rsid w:val="000C2BD3"/>
    <w:rsid w:val="000C66EF"/>
    <w:rsid w:val="000D586D"/>
    <w:rsid w:val="000D77AB"/>
    <w:rsid w:val="000E3458"/>
    <w:rsid w:val="000F3083"/>
    <w:rsid w:val="000F700D"/>
    <w:rsid w:val="0010652A"/>
    <w:rsid w:val="0010679F"/>
    <w:rsid w:val="00107297"/>
    <w:rsid w:val="001076B8"/>
    <w:rsid w:val="00107F4B"/>
    <w:rsid w:val="0011725B"/>
    <w:rsid w:val="00120D02"/>
    <w:rsid w:val="001231A5"/>
    <w:rsid w:val="00124730"/>
    <w:rsid w:val="001248F2"/>
    <w:rsid w:val="00127120"/>
    <w:rsid w:val="001352DE"/>
    <w:rsid w:val="00136C5C"/>
    <w:rsid w:val="00140981"/>
    <w:rsid w:val="00146487"/>
    <w:rsid w:val="00151558"/>
    <w:rsid w:val="001567A9"/>
    <w:rsid w:val="0016670A"/>
    <w:rsid w:val="001810CC"/>
    <w:rsid w:val="00184F7E"/>
    <w:rsid w:val="00186DF5"/>
    <w:rsid w:val="001912F3"/>
    <w:rsid w:val="00193AE3"/>
    <w:rsid w:val="001A1707"/>
    <w:rsid w:val="001A6664"/>
    <w:rsid w:val="001B25FD"/>
    <w:rsid w:val="001B2D27"/>
    <w:rsid w:val="001C0466"/>
    <w:rsid w:val="001C112E"/>
    <w:rsid w:val="001C6D45"/>
    <w:rsid w:val="001E3CAC"/>
    <w:rsid w:val="001E4434"/>
    <w:rsid w:val="001F09E9"/>
    <w:rsid w:val="00202342"/>
    <w:rsid w:val="00214C63"/>
    <w:rsid w:val="002162AF"/>
    <w:rsid w:val="00220E4F"/>
    <w:rsid w:val="00236EFD"/>
    <w:rsid w:val="00245BAD"/>
    <w:rsid w:val="0026683D"/>
    <w:rsid w:val="00282B38"/>
    <w:rsid w:val="00290135"/>
    <w:rsid w:val="00290216"/>
    <w:rsid w:val="0029079E"/>
    <w:rsid w:val="00291AF9"/>
    <w:rsid w:val="002A4FE8"/>
    <w:rsid w:val="002B652B"/>
    <w:rsid w:val="002C2687"/>
    <w:rsid w:val="002D0517"/>
    <w:rsid w:val="002D4599"/>
    <w:rsid w:val="002E1164"/>
    <w:rsid w:val="002F202D"/>
    <w:rsid w:val="002F3262"/>
    <w:rsid w:val="002F3A2D"/>
    <w:rsid w:val="002F4695"/>
    <w:rsid w:val="002F4CCC"/>
    <w:rsid w:val="002F572E"/>
    <w:rsid w:val="002F668D"/>
    <w:rsid w:val="00310438"/>
    <w:rsid w:val="00316FBE"/>
    <w:rsid w:val="00317E18"/>
    <w:rsid w:val="00323BA6"/>
    <w:rsid w:val="003321B8"/>
    <w:rsid w:val="0034350C"/>
    <w:rsid w:val="00352AF1"/>
    <w:rsid w:val="0035337C"/>
    <w:rsid w:val="003577CA"/>
    <w:rsid w:val="00361CA5"/>
    <w:rsid w:val="00362D94"/>
    <w:rsid w:val="0037745F"/>
    <w:rsid w:val="00385084"/>
    <w:rsid w:val="00386ADA"/>
    <w:rsid w:val="00395766"/>
    <w:rsid w:val="003A34A2"/>
    <w:rsid w:val="003A7CDD"/>
    <w:rsid w:val="003C1411"/>
    <w:rsid w:val="003C2C8D"/>
    <w:rsid w:val="003D41AB"/>
    <w:rsid w:val="003E1300"/>
    <w:rsid w:val="003E4E1E"/>
    <w:rsid w:val="003F0CC8"/>
    <w:rsid w:val="003F324F"/>
    <w:rsid w:val="003F394B"/>
    <w:rsid w:val="004133C0"/>
    <w:rsid w:val="00413F18"/>
    <w:rsid w:val="00430874"/>
    <w:rsid w:val="00432D12"/>
    <w:rsid w:val="00436EF9"/>
    <w:rsid w:val="00442382"/>
    <w:rsid w:val="0045114E"/>
    <w:rsid w:val="0045553A"/>
    <w:rsid w:val="004703FB"/>
    <w:rsid w:val="00471302"/>
    <w:rsid w:val="0047284E"/>
    <w:rsid w:val="0048685F"/>
    <w:rsid w:val="004916BB"/>
    <w:rsid w:val="00491C3A"/>
    <w:rsid w:val="004A3F50"/>
    <w:rsid w:val="004A7629"/>
    <w:rsid w:val="004B46BF"/>
    <w:rsid w:val="004C0A5F"/>
    <w:rsid w:val="004C3642"/>
    <w:rsid w:val="004C6D22"/>
    <w:rsid w:val="004C6E89"/>
    <w:rsid w:val="004D312A"/>
    <w:rsid w:val="004E06F4"/>
    <w:rsid w:val="004E0C5B"/>
    <w:rsid w:val="004E4189"/>
    <w:rsid w:val="004E43CA"/>
    <w:rsid w:val="004E5335"/>
    <w:rsid w:val="004E65E2"/>
    <w:rsid w:val="004F550C"/>
    <w:rsid w:val="004F6F04"/>
    <w:rsid w:val="0051099F"/>
    <w:rsid w:val="00516CFB"/>
    <w:rsid w:val="00536D46"/>
    <w:rsid w:val="00564103"/>
    <w:rsid w:val="00571C5C"/>
    <w:rsid w:val="0057296B"/>
    <w:rsid w:val="00574320"/>
    <w:rsid w:val="005746B3"/>
    <w:rsid w:val="00575750"/>
    <w:rsid w:val="00583400"/>
    <w:rsid w:val="00583C14"/>
    <w:rsid w:val="00587084"/>
    <w:rsid w:val="005873B6"/>
    <w:rsid w:val="00587917"/>
    <w:rsid w:val="00591C29"/>
    <w:rsid w:val="00597421"/>
    <w:rsid w:val="005B0FB7"/>
    <w:rsid w:val="005B1BCB"/>
    <w:rsid w:val="005B2B9A"/>
    <w:rsid w:val="005C003B"/>
    <w:rsid w:val="005C2A5F"/>
    <w:rsid w:val="005D4A0A"/>
    <w:rsid w:val="005E4EC0"/>
    <w:rsid w:val="005E5B36"/>
    <w:rsid w:val="005F3860"/>
    <w:rsid w:val="00626C80"/>
    <w:rsid w:val="00631B6B"/>
    <w:rsid w:val="00634F38"/>
    <w:rsid w:val="00642AB1"/>
    <w:rsid w:val="0065195D"/>
    <w:rsid w:val="00651F79"/>
    <w:rsid w:val="00655B84"/>
    <w:rsid w:val="00660512"/>
    <w:rsid w:val="00675699"/>
    <w:rsid w:val="0068272E"/>
    <w:rsid w:val="00684D0C"/>
    <w:rsid w:val="0069114A"/>
    <w:rsid w:val="00696663"/>
    <w:rsid w:val="006A0DA6"/>
    <w:rsid w:val="006B4968"/>
    <w:rsid w:val="006B4F63"/>
    <w:rsid w:val="006B54AB"/>
    <w:rsid w:val="006B79BB"/>
    <w:rsid w:val="006C2E3C"/>
    <w:rsid w:val="006C47AB"/>
    <w:rsid w:val="006C5436"/>
    <w:rsid w:val="006D0226"/>
    <w:rsid w:val="006D2DCC"/>
    <w:rsid w:val="006E6A36"/>
    <w:rsid w:val="006F1B6B"/>
    <w:rsid w:val="006F54EB"/>
    <w:rsid w:val="00700F79"/>
    <w:rsid w:val="007036BF"/>
    <w:rsid w:val="0070518A"/>
    <w:rsid w:val="00713715"/>
    <w:rsid w:val="00714127"/>
    <w:rsid w:val="007165DD"/>
    <w:rsid w:val="00733A62"/>
    <w:rsid w:val="00735413"/>
    <w:rsid w:val="00735996"/>
    <w:rsid w:val="00736CCB"/>
    <w:rsid w:val="00744A57"/>
    <w:rsid w:val="007466A3"/>
    <w:rsid w:val="00753415"/>
    <w:rsid w:val="0077225E"/>
    <w:rsid w:val="00774064"/>
    <w:rsid w:val="007752F4"/>
    <w:rsid w:val="00786996"/>
    <w:rsid w:val="00787E0D"/>
    <w:rsid w:val="00790F3B"/>
    <w:rsid w:val="00791FC9"/>
    <w:rsid w:val="00795988"/>
    <w:rsid w:val="007967A9"/>
    <w:rsid w:val="00797495"/>
    <w:rsid w:val="007B0BB5"/>
    <w:rsid w:val="007B0F97"/>
    <w:rsid w:val="007C5D81"/>
    <w:rsid w:val="007D3ECD"/>
    <w:rsid w:val="007E0066"/>
    <w:rsid w:val="007E1B33"/>
    <w:rsid w:val="007F010A"/>
    <w:rsid w:val="007F09E7"/>
    <w:rsid w:val="007F2BC6"/>
    <w:rsid w:val="007F5F3B"/>
    <w:rsid w:val="007F663E"/>
    <w:rsid w:val="00800EC7"/>
    <w:rsid w:val="00805212"/>
    <w:rsid w:val="00824D31"/>
    <w:rsid w:val="00826474"/>
    <w:rsid w:val="00835C8D"/>
    <w:rsid w:val="00835FA2"/>
    <w:rsid w:val="00837456"/>
    <w:rsid w:val="00843A1B"/>
    <w:rsid w:val="008505DF"/>
    <w:rsid w:val="008516F3"/>
    <w:rsid w:val="00852987"/>
    <w:rsid w:val="00853F5A"/>
    <w:rsid w:val="00863D44"/>
    <w:rsid w:val="00864972"/>
    <w:rsid w:val="00864F0F"/>
    <w:rsid w:val="008651EF"/>
    <w:rsid w:val="00870786"/>
    <w:rsid w:val="00870F2B"/>
    <w:rsid w:val="00873F94"/>
    <w:rsid w:val="0087675A"/>
    <w:rsid w:val="00881ADC"/>
    <w:rsid w:val="00884E8E"/>
    <w:rsid w:val="008924A3"/>
    <w:rsid w:val="008A219F"/>
    <w:rsid w:val="008A3122"/>
    <w:rsid w:val="008B12EB"/>
    <w:rsid w:val="008B2182"/>
    <w:rsid w:val="008B6024"/>
    <w:rsid w:val="008C4D8E"/>
    <w:rsid w:val="008D25AA"/>
    <w:rsid w:val="008E0277"/>
    <w:rsid w:val="008F12E8"/>
    <w:rsid w:val="008F2796"/>
    <w:rsid w:val="00902153"/>
    <w:rsid w:val="00903C94"/>
    <w:rsid w:val="00903F25"/>
    <w:rsid w:val="00941447"/>
    <w:rsid w:val="00941E90"/>
    <w:rsid w:val="00941EE4"/>
    <w:rsid w:val="0094447F"/>
    <w:rsid w:val="009835D9"/>
    <w:rsid w:val="00993357"/>
    <w:rsid w:val="009A3F5D"/>
    <w:rsid w:val="009B0781"/>
    <w:rsid w:val="009B78E7"/>
    <w:rsid w:val="009C11F2"/>
    <w:rsid w:val="009D22A8"/>
    <w:rsid w:val="009E2117"/>
    <w:rsid w:val="009E4ABC"/>
    <w:rsid w:val="009F0CAD"/>
    <w:rsid w:val="009F2529"/>
    <w:rsid w:val="009F4992"/>
    <w:rsid w:val="009F6D03"/>
    <w:rsid w:val="00A03D1E"/>
    <w:rsid w:val="00A0722F"/>
    <w:rsid w:val="00A1011C"/>
    <w:rsid w:val="00A12064"/>
    <w:rsid w:val="00A17071"/>
    <w:rsid w:val="00A27AC1"/>
    <w:rsid w:val="00A31B4E"/>
    <w:rsid w:val="00A40A43"/>
    <w:rsid w:val="00A46978"/>
    <w:rsid w:val="00A645D3"/>
    <w:rsid w:val="00A86144"/>
    <w:rsid w:val="00AB1DF6"/>
    <w:rsid w:val="00AB4E3B"/>
    <w:rsid w:val="00AC1F44"/>
    <w:rsid w:val="00AC2371"/>
    <w:rsid w:val="00AC7E78"/>
    <w:rsid w:val="00AD3A21"/>
    <w:rsid w:val="00AD577F"/>
    <w:rsid w:val="00AD5FE1"/>
    <w:rsid w:val="00AD67E7"/>
    <w:rsid w:val="00AE7A24"/>
    <w:rsid w:val="00AF0DFE"/>
    <w:rsid w:val="00B020C9"/>
    <w:rsid w:val="00B03E93"/>
    <w:rsid w:val="00B04EE3"/>
    <w:rsid w:val="00B05803"/>
    <w:rsid w:val="00B06500"/>
    <w:rsid w:val="00B162E7"/>
    <w:rsid w:val="00B20BDA"/>
    <w:rsid w:val="00B233D1"/>
    <w:rsid w:val="00B239E6"/>
    <w:rsid w:val="00B25025"/>
    <w:rsid w:val="00B36D1B"/>
    <w:rsid w:val="00B42534"/>
    <w:rsid w:val="00B444B4"/>
    <w:rsid w:val="00B55368"/>
    <w:rsid w:val="00B6275B"/>
    <w:rsid w:val="00B65782"/>
    <w:rsid w:val="00B65F0F"/>
    <w:rsid w:val="00B72DF0"/>
    <w:rsid w:val="00B76318"/>
    <w:rsid w:val="00B77D9F"/>
    <w:rsid w:val="00B8430B"/>
    <w:rsid w:val="00B866BE"/>
    <w:rsid w:val="00B9103A"/>
    <w:rsid w:val="00B93ADE"/>
    <w:rsid w:val="00BA1BEE"/>
    <w:rsid w:val="00BA5D70"/>
    <w:rsid w:val="00BB4A75"/>
    <w:rsid w:val="00BD2F7E"/>
    <w:rsid w:val="00BD5537"/>
    <w:rsid w:val="00BF2AA3"/>
    <w:rsid w:val="00BF7D8F"/>
    <w:rsid w:val="00C04C40"/>
    <w:rsid w:val="00C07C46"/>
    <w:rsid w:val="00C12D56"/>
    <w:rsid w:val="00C2016A"/>
    <w:rsid w:val="00C24CE5"/>
    <w:rsid w:val="00C25ADA"/>
    <w:rsid w:val="00C3799F"/>
    <w:rsid w:val="00C43335"/>
    <w:rsid w:val="00C44804"/>
    <w:rsid w:val="00C56020"/>
    <w:rsid w:val="00C67615"/>
    <w:rsid w:val="00C704F2"/>
    <w:rsid w:val="00C85AA5"/>
    <w:rsid w:val="00C8679E"/>
    <w:rsid w:val="00C92EA3"/>
    <w:rsid w:val="00C93048"/>
    <w:rsid w:val="00CA00B7"/>
    <w:rsid w:val="00CA4706"/>
    <w:rsid w:val="00CB1876"/>
    <w:rsid w:val="00CB1CCF"/>
    <w:rsid w:val="00CB66C4"/>
    <w:rsid w:val="00CE15BD"/>
    <w:rsid w:val="00CF00E4"/>
    <w:rsid w:val="00CF2988"/>
    <w:rsid w:val="00CF30A5"/>
    <w:rsid w:val="00CF427C"/>
    <w:rsid w:val="00CF755C"/>
    <w:rsid w:val="00D04530"/>
    <w:rsid w:val="00D0489F"/>
    <w:rsid w:val="00D07BAD"/>
    <w:rsid w:val="00D24616"/>
    <w:rsid w:val="00D36137"/>
    <w:rsid w:val="00D51A83"/>
    <w:rsid w:val="00D527BB"/>
    <w:rsid w:val="00D65E4D"/>
    <w:rsid w:val="00D72156"/>
    <w:rsid w:val="00D76B67"/>
    <w:rsid w:val="00D821B6"/>
    <w:rsid w:val="00D85F33"/>
    <w:rsid w:val="00D9379F"/>
    <w:rsid w:val="00DA1364"/>
    <w:rsid w:val="00DA156F"/>
    <w:rsid w:val="00DA2875"/>
    <w:rsid w:val="00DA63A1"/>
    <w:rsid w:val="00DB5C01"/>
    <w:rsid w:val="00DD440A"/>
    <w:rsid w:val="00DE2983"/>
    <w:rsid w:val="00DF535A"/>
    <w:rsid w:val="00DF6242"/>
    <w:rsid w:val="00E0569C"/>
    <w:rsid w:val="00E16AF4"/>
    <w:rsid w:val="00E22E4F"/>
    <w:rsid w:val="00E27B3E"/>
    <w:rsid w:val="00E30116"/>
    <w:rsid w:val="00E3736C"/>
    <w:rsid w:val="00E415C9"/>
    <w:rsid w:val="00E60A0C"/>
    <w:rsid w:val="00E6163D"/>
    <w:rsid w:val="00E626C2"/>
    <w:rsid w:val="00E6513B"/>
    <w:rsid w:val="00E70CDF"/>
    <w:rsid w:val="00E747FB"/>
    <w:rsid w:val="00E76B31"/>
    <w:rsid w:val="00E87166"/>
    <w:rsid w:val="00E9367A"/>
    <w:rsid w:val="00E96339"/>
    <w:rsid w:val="00E96496"/>
    <w:rsid w:val="00EA0311"/>
    <w:rsid w:val="00EA1848"/>
    <w:rsid w:val="00EA34F0"/>
    <w:rsid w:val="00EA4FB0"/>
    <w:rsid w:val="00EA620B"/>
    <w:rsid w:val="00EB0096"/>
    <w:rsid w:val="00EB3449"/>
    <w:rsid w:val="00EB3AED"/>
    <w:rsid w:val="00EC7927"/>
    <w:rsid w:val="00ED3432"/>
    <w:rsid w:val="00ED4FDF"/>
    <w:rsid w:val="00ED6B5C"/>
    <w:rsid w:val="00F0071B"/>
    <w:rsid w:val="00F04440"/>
    <w:rsid w:val="00F10D9A"/>
    <w:rsid w:val="00F11466"/>
    <w:rsid w:val="00F35742"/>
    <w:rsid w:val="00F36C3D"/>
    <w:rsid w:val="00F40A07"/>
    <w:rsid w:val="00F574AE"/>
    <w:rsid w:val="00F609D6"/>
    <w:rsid w:val="00F73E18"/>
    <w:rsid w:val="00F82040"/>
    <w:rsid w:val="00F95514"/>
    <w:rsid w:val="00F9765F"/>
    <w:rsid w:val="00FA1727"/>
    <w:rsid w:val="00FA6769"/>
    <w:rsid w:val="00FB2E83"/>
    <w:rsid w:val="00FB3354"/>
    <w:rsid w:val="00FD2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BE5A21-F730-4876-A654-D7AA3A587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5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sprawie">
    <w:name w:val="w sprawie"/>
    <w:basedOn w:val="Normalny"/>
    <w:rsid w:val="004F550C"/>
    <w:pPr>
      <w:numPr>
        <w:ilvl w:val="1"/>
        <w:numId w:val="1"/>
      </w:numPr>
      <w:spacing w:after="160"/>
      <w:jc w:val="center"/>
    </w:pPr>
    <w:rPr>
      <w:b/>
      <w:sz w:val="24"/>
    </w:rPr>
  </w:style>
  <w:style w:type="paragraph" w:customStyle="1" w:styleId="Tytuaktu">
    <w:name w:val="Tytuł aktu"/>
    <w:rsid w:val="004F550C"/>
    <w:pPr>
      <w:numPr>
        <w:numId w:val="2"/>
      </w:numPr>
      <w:spacing w:after="120" w:line="240" w:lineRule="auto"/>
      <w:jc w:val="center"/>
    </w:pPr>
    <w:rPr>
      <w:rFonts w:ascii="Times New Roman" w:eastAsia="Times New Roman" w:hAnsi="Times New Roman" w:cs="Times New Roman"/>
      <w:b/>
      <w:caps/>
      <w:noProof/>
      <w:sz w:val="24"/>
      <w:szCs w:val="20"/>
      <w:lang w:eastAsia="pl-PL"/>
    </w:rPr>
  </w:style>
  <w:style w:type="paragraph" w:customStyle="1" w:styleId="zdnia">
    <w:name w:val="z dnia"/>
    <w:rsid w:val="004F550C"/>
    <w:pPr>
      <w:numPr>
        <w:ilvl w:val="2"/>
        <w:numId w:val="1"/>
      </w:numPr>
      <w:spacing w:before="80" w:line="240" w:lineRule="auto"/>
      <w:ind w:firstLine="0"/>
      <w:jc w:val="center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podstawa">
    <w:name w:val="podstawa"/>
    <w:link w:val="podstawaZnak"/>
    <w:rsid w:val="004F550C"/>
    <w:pPr>
      <w:spacing w:before="80" w:after="240" w:line="240" w:lineRule="auto"/>
      <w:ind w:firstLine="397"/>
      <w:jc w:val="both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character" w:customStyle="1" w:styleId="podstawaZnak">
    <w:name w:val="podstawa Znak"/>
    <w:link w:val="podstawa"/>
    <w:locked/>
    <w:rsid w:val="008A3122"/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paragraf">
    <w:name w:val="paragraf"/>
    <w:basedOn w:val="podstawa"/>
    <w:rsid w:val="004F550C"/>
    <w:pPr>
      <w:numPr>
        <w:ilvl w:val="7"/>
        <w:numId w:val="2"/>
      </w:numPr>
      <w:ind w:left="0" w:firstLine="397"/>
    </w:pPr>
  </w:style>
  <w:style w:type="paragraph" w:customStyle="1" w:styleId="ust">
    <w:name w:val="ust."/>
    <w:autoRedefine/>
    <w:rsid w:val="004F550C"/>
    <w:pPr>
      <w:spacing w:line="240" w:lineRule="auto"/>
      <w:ind w:firstLine="624"/>
      <w:jc w:val="both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tiret">
    <w:name w:val="tiret"/>
    <w:rsid w:val="004F550C"/>
    <w:pPr>
      <w:spacing w:after="80" w:line="240" w:lineRule="auto"/>
      <w:ind w:left="851" w:hanging="171"/>
      <w:jc w:val="both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63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63A1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786996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786996"/>
    <w:rPr>
      <w:color w:val="954F72"/>
      <w:u w:val="single"/>
    </w:rPr>
  </w:style>
  <w:style w:type="paragraph" w:customStyle="1" w:styleId="xl58">
    <w:name w:val="xl58"/>
    <w:basedOn w:val="Normalny"/>
    <w:rsid w:val="0078699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59">
    <w:name w:val="xl59"/>
    <w:basedOn w:val="Normalny"/>
    <w:rsid w:val="0078699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2"/>
      <w:szCs w:val="12"/>
    </w:rPr>
  </w:style>
  <w:style w:type="paragraph" w:customStyle="1" w:styleId="xl60">
    <w:name w:val="xl60"/>
    <w:basedOn w:val="Normalny"/>
    <w:rsid w:val="0078699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sz w:val="10"/>
      <w:szCs w:val="10"/>
    </w:rPr>
  </w:style>
  <w:style w:type="paragraph" w:customStyle="1" w:styleId="xl61">
    <w:name w:val="xl61"/>
    <w:basedOn w:val="Normalny"/>
    <w:rsid w:val="0078699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0"/>
      <w:szCs w:val="10"/>
    </w:rPr>
  </w:style>
  <w:style w:type="paragraph" w:customStyle="1" w:styleId="xl62">
    <w:name w:val="xl62"/>
    <w:basedOn w:val="Normalny"/>
    <w:rsid w:val="0078699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sz w:val="10"/>
      <w:szCs w:val="10"/>
    </w:rPr>
  </w:style>
  <w:style w:type="paragraph" w:customStyle="1" w:styleId="xl63">
    <w:name w:val="xl63"/>
    <w:basedOn w:val="Normalny"/>
    <w:rsid w:val="0078699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0"/>
      <w:szCs w:val="10"/>
    </w:rPr>
  </w:style>
  <w:style w:type="paragraph" w:customStyle="1" w:styleId="xl64">
    <w:name w:val="xl64"/>
    <w:basedOn w:val="Normalny"/>
    <w:rsid w:val="0078699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0"/>
      <w:szCs w:val="10"/>
    </w:rPr>
  </w:style>
  <w:style w:type="paragraph" w:customStyle="1" w:styleId="xl65">
    <w:name w:val="xl65"/>
    <w:basedOn w:val="Normalny"/>
    <w:rsid w:val="0078699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0"/>
      <w:szCs w:val="10"/>
    </w:rPr>
  </w:style>
  <w:style w:type="paragraph" w:customStyle="1" w:styleId="xl66">
    <w:name w:val="xl66"/>
    <w:basedOn w:val="Normalny"/>
    <w:rsid w:val="0078699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0"/>
      <w:szCs w:val="10"/>
    </w:rPr>
  </w:style>
  <w:style w:type="paragraph" w:customStyle="1" w:styleId="xl67">
    <w:name w:val="xl67"/>
    <w:basedOn w:val="Normalny"/>
    <w:rsid w:val="00786996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68">
    <w:name w:val="xl68"/>
    <w:basedOn w:val="Normalny"/>
    <w:rsid w:val="00786996"/>
    <w:pPr>
      <w:shd w:val="clear" w:color="000000" w:fill="FFFFFF"/>
      <w:spacing w:before="100" w:beforeAutospacing="1" w:after="100" w:afterAutospacing="1"/>
      <w:textAlignment w:val="center"/>
    </w:pPr>
    <w:rPr>
      <w:b/>
      <w:bCs/>
      <w:sz w:val="14"/>
      <w:szCs w:val="14"/>
    </w:rPr>
  </w:style>
  <w:style w:type="paragraph" w:customStyle="1" w:styleId="xl69">
    <w:name w:val="xl69"/>
    <w:basedOn w:val="Normalny"/>
    <w:rsid w:val="0078699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70">
    <w:name w:val="xl70"/>
    <w:basedOn w:val="Normalny"/>
    <w:rsid w:val="0078699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71">
    <w:name w:val="xl71"/>
    <w:basedOn w:val="Normalny"/>
    <w:rsid w:val="0078699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sz w:val="8"/>
      <w:szCs w:val="8"/>
    </w:rPr>
  </w:style>
  <w:style w:type="paragraph" w:customStyle="1" w:styleId="xl72">
    <w:name w:val="xl72"/>
    <w:basedOn w:val="Normalny"/>
    <w:rsid w:val="00786996"/>
    <w:pPr>
      <w:shd w:val="clear" w:color="000000" w:fill="FFFFFF"/>
      <w:spacing w:before="100" w:beforeAutospacing="1" w:after="100" w:afterAutospacing="1"/>
      <w:jc w:val="right"/>
      <w:textAlignment w:val="center"/>
    </w:pPr>
    <w:rPr>
      <w:sz w:val="12"/>
      <w:szCs w:val="12"/>
    </w:rPr>
  </w:style>
  <w:style w:type="paragraph" w:customStyle="1" w:styleId="xl73">
    <w:name w:val="xl73"/>
    <w:basedOn w:val="Normalny"/>
    <w:rsid w:val="0078699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0"/>
      <w:szCs w:val="10"/>
    </w:rPr>
  </w:style>
  <w:style w:type="paragraph" w:styleId="Akapitzlist">
    <w:name w:val="List Paragraph"/>
    <w:basedOn w:val="Normalny"/>
    <w:uiPriority w:val="34"/>
    <w:qFormat/>
    <w:rsid w:val="00D721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9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3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5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1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9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328242-615B-4242-AA61-F141C149D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2681</Words>
  <Characters>16091</Characters>
  <Application>Microsoft Office Word</Application>
  <DocSecurity>0</DocSecurity>
  <Lines>134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/>
  <dc:description/>
  <cp:lastModifiedBy>Jan</cp:lastModifiedBy>
  <cp:revision>3</cp:revision>
  <cp:lastPrinted>2016-12-05T08:02:00Z</cp:lastPrinted>
  <dcterms:created xsi:type="dcterms:W3CDTF">2016-12-08T09:03:00Z</dcterms:created>
  <dcterms:modified xsi:type="dcterms:W3CDTF">2016-12-08T09:03:00Z</dcterms:modified>
</cp:coreProperties>
</file>